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23" w:rsidRPr="00061C23" w:rsidRDefault="00061C23" w:rsidP="00061C23">
      <w:pPr>
        <w:outlineLvl w:val="0"/>
        <w:rPr>
          <w:rFonts w:cs="B Nazanin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6217D" wp14:editId="62BF7C5E">
            <wp:simplePos x="0" y="0"/>
            <wp:positionH relativeFrom="margin">
              <wp:posOffset>87630</wp:posOffset>
            </wp:positionH>
            <wp:positionV relativeFrom="paragraph">
              <wp:posOffset>20955</wp:posOffset>
            </wp:positionV>
            <wp:extent cx="713105" cy="7810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590" w:rsidRPr="007174CB" w:rsidRDefault="00A56590" w:rsidP="00886D37">
      <w:pPr>
        <w:jc w:val="center"/>
        <w:outlineLvl w:val="0"/>
        <w:rPr>
          <w:rFonts w:cs="B Titr"/>
          <w:b/>
          <w:bCs/>
          <w:rtl/>
          <w:lang w:bidi="fa-IR"/>
        </w:rPr>
      </w:pPr>
      <w:r w:rsidRPr="007174CB">
        <w:rPr>
          <w:rFonts w:cs="B Titr" w:hint="cs"/>
          <w:b/>
          <w:bCs/>
          <w:rtl/>
          <w:lang w:bidi="fa-IR"/>
        </w:rPr>
        <w:t xml:space="preserve">کاربرگ </w:t>
      </w:r>
      <w:r w:rsidR="00886D37" w:rsidRPr="007174CB">
        <w:rPr>
          <w:rFonts w:cs="B Titr" w:hint="cs"/>
          <w:b/>
          <w:bCs/>
          <w:rtl/>
          <w:lang w:bidi="fa-IR"/>
        </w:rPr>
        <w:t xml:space="preserve">درخواست </w:t>
      </w:r>
      <w:r w:rsidRPr="007174CB">
        <w:rPr>
          <w:rFonts w:cs="B Titr" w:hint="cs"/>
          <w:b/>
          <w:bCs/>
          <w:rtl/>
          <w:lang w:bidi="fa-IR"/>
        </w:rPr>
        <w:t>برگزاری آزمون جامع دوره دکتری</w:t>
      </w:r>
    </w:p>
    <w:p w:rsidR="00A56590" w:rsidRPr="007174CB" w:rsidRDefault="00886D37" w:rsidP="00E41685">
      <w:pPr>
        <w:jc w:val="center"/>
        <w:outlineLvl w:val="0"/>
        <w:rPr>
          <w:rFonts w:cs="B Nazanin"/>
          <w:b/>
          <w:bCs/>
          <w:rtl/>
          <w:lang w:bidi="fa-IR"/>
        </w:rPr>
      </w:pPr>
      <w:r w:rsidRPr="007174CB">
        <w:rPr>
          <w:rFonts w:cs="B Nazanin" w:hint="cs"/>
          <w:b/>
          <w:bCs/>
          <w:rtl/>
          <w:lang w:bidi="fa-IR"/>
        </w:rPr>
        <w:t>(</w:t>
      </w:r>
      <w:r w:rsidR="00A56590" w:rsidRPr="007174CB">
        <w:rPr>
          <w:rFonts w:cs="B Nazanin" w:hint="cs"/>
          <w:b/>
          <w:bCs/>
          <w:rtl/>
          <w:lang w:bidi="fa-IR"/>
        </w:rPr>
        <w:t>این کاربرگ</w:t>
      </w:r>
      <w:r w:rsidRPr="007174CB">
        <w:rPr>
          <w:rFonts w:cs="B Nazanin" w:hint="cs"/>
          <w:b/>
          <w:bCs/>
          <w:rtl/>
          <w:lang w:bidi="fa-IR"/>
        </w:rPr>
        <w:t xml:space="preserve"> حتما"</w:t>
      </w:r>
      <w:r w:rsidR="00A56590" w:rsidRPr="007174CB">
        <w:rPr>
          <w:rFonts w:cs="B Nazanin" w:hint="cs"/>
          <w:b/>
          <w:bCs/>
          <w:rtl/>
          <w:lang w:bidi="fa-IR"/>
        </w:rPr>
        <w:t xml:space="preserve"> تایپ شود</w:t>
      </w:r>
      <w:r w:rsidR="00E41685" w:rsidRPr="007174CB">
        <w:rPr>
          <w:rFonts w:cs="B Nazanin" w:hint="cs"/>
          <w:b/>
          <w:bCs/>
          <w:rtl/>
          <w:lang w:bidi="fa-IR"/>
        </w:rPr>
        <w:t xml:space="preserve"> </w:t>
      </w:r>
      <w:r w:rsidR="007174CB">
        <w:rPr>
          <w:rFonts w:cs="B Nazanin" w:hint="cs"/>
          <w:b/>
          <w:bCs/>
          <w:rtl/>
          <w:lang w:bidi="fa-IR"/>
        </w:rPr>
        <w:t>و مدارک مورد نیاز به شرح ذیل</w:t>
      </w:r>
      <w:r w:rsidR="00E41685" w:rsidRPr="007174CB">
        <w:rPr>
          <w:rFonts w:cs="B Nazanin" w:hint="cs"/>
          <w:b/>
          <w:bCs/>
          <w:rtl/>
          <w:lang w:bidi="fa-IR"/>
        </w:rPr>
        <w:t xml:space="preserve"> پیوست گردد)</w:t>
      </w:r>
    </w:p>
    <w:tbl>
      <w:tblPr>
        <w:tblStyle w:val="TableGrid"/>
        <w:bidiVisual/>
        <w:tblW w:w="11482" w:type="dxa"/>
        <w:tblInd w:w="-419" w:type="dxa"/>
        <w:tblLook w:val="04A0" w:firstRow="1" w:lastRow="0" w:firstColumn="1" w:lastColumn="0" w:noHBand="0" w:noVBand="1"/>
      </w:tblPr>
      <w:tblGrid>
        <w:gridCol w:w="11482"/>
      </w:tblGrid>
      <w:tr w:rsidR="00A56590" w:rsidRPr="007174CB" w:rsidTr="007174CB">
        <w:trPr>
          <w:trHeight w:val="1701"/>
        </w:trPr>
        <w:tc>
          <w:tcPr>
            <w:tcW w:w="11482" w:type="dxa"/>
          </w:tcPr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مدیرمحترم گروه آموزشی......</w:t>
            </w:r>
          </w:p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احتراماً اینجانب ................. دانشجوی دوره دکتری رشته....... به شماره دانشجویی .............. تقاضای خود را جهت برگزاری آزمون جامع دوره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مطابق آیین‌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نامه مربوطه تقدیم می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‌گردد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 خواهشمند است دستور اقدام لازم را مبذول فرمایید. همچنین تصویر نم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ره زبان خارجه به پیوست ارائه می‌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شود.</w:t>
            </w:r>
          </w:p>
          <w:p w:rsidR="00A56590" w:rsidRPr="007174CB" w:rsidRDefault="00DA6777" w:rsidP="00BA07E2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نام خانوادگی دانشجو: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امضاء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56590" w:rsidRPr="007174CB" w:rsidTr="007174CB">
        <w:trPr>
          <w:trHeight w:val="3101"/>
        </w:trPr>
        <w:tc>
          <w:tcPr>
            <w:tcW w:w="11482" w:type="dxa"/>
          </w:tcPr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معاون محترم آموزشی دانشکده ...................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</w:t>
            </w:r>
          </w:p>
          <w:p w:rsidR="00A56590" w:rsidRPr="007174CB" w:rsidRDefault="00886D37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باسلام،احتراماً تقاضای آقای/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....................... دانشجوی دوره دکتری رشته ....................... در جلسه گروه به تاریخ................. مطرح و با</w:t>
            </w:r>
            <w:r w:rsidR="00DF022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بر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گزاری آزمون زیر نظر هیأت داوران به شرح زیر موافقت گردید.</w:t>
            </w:r>
          </w:p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الف) داوران داخلی:</w:t>
            </w:r>
          </w:p>
          <w:p w:rsidR="00A56590" w:rsidRPr="007174CB" w:rsidRDefault="00A56590" w:rsidP="00886D37">
            <w:pPr>
              <w:numPr>
                <w:ilvl w:val="0"/>
                <w:numId w:val="1"/>
              </w:num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2)                       3)                 4)                     5)</w:t>
            </w:r>
          </w:p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ب) داور مدعو خارج از دانشگاه: 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</w:t>
            </w:r>
          </w:p>
          <w:p w:rsidR="00441D29" w:rsidRPr="007174CB" w:rsidRDefault="00BA07E2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ج) زمان برگزاری آزمون کتبی: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</w:t>
            </w:r>
          </w:p>
          <w:p w:rsidR="00BA07E2" w:rsidRPr="007174CB" w:rsidRDefault="00BA07E2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د) زمان برگزاری آزمون شفاهی: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</w:t>
            </w:r>
          </w:p>
          <w:p w:rsidR="007174CB" w:rsidRDefault="00E41685" w:rsidP="007174CB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ه) دروس امتحانی: ................................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</w:t>
            </w:r>
          </w:p>
          <w:p w:rsidR="00A56590" w:rsidRDefault="00861424" w:rsidP="007174CB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 مدیرگروه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E41685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A56590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امضاء و مهر</w:t>
            </w:r>
            <w:r w:rsidR="00886D3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7174CB" w:rsidRPr="007174CB" w:rsidRDefault="007174CB" w:rsidP="007174CB">
            <w:pPr>
              <w:jc w:val="center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56590" w:rsidRPr="007174CB" w:rsidTr="007174CB">
        <w:trPr>
          <w:trHeight w:val="2124"/>
        </w:trPr>
        <w:tc>
          <w:tcPr>
            <w:tcW w:w="11482" w:type="dxa"/>
          </w:tcPr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خدمات آموزشی و تحصیلات تکمیلی دانشگاه</w:t>
            </w:r>
          </w:p>
          <w:p w:rsidR="00A56590" w:rsidRPr="007174CB" w:rsidRDefault="00A56590" w:rsidP="00105243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باسلا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م، احتراماً تقاضای دانشجو آقای/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خانم .............................  </w:t>
            </w:r>
            <w:r w:rsidR="001052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مبنی بر شرکت در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  <w:r w:rsidR="0010524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آزمون جامع جهت اطلاع و اقدام لازم</w:t>
            </w:r>
            <w:bookmarkStart w:id="0" w:name="_GoBack"/>
            <w:bookmarkEnd w:id="0"/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تقدیم می گردد.</w:t>
            </w:r>
          </w:p>
          <w:p w:rsidR="00441D29" w:rsidRPr="007174CB" w:rsidRDefault="00441D29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A56590" w:rsidRPr="007174CB" w:rsidRDefault="00A56590" w:rsidP="00441D29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ونام خانوادگی معاون آموزشی دانشکده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امضاء و مهر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56590" w:rsidRPr="007174CB" w:rsidTr="007174CB">
        <w:trPr>
          <w:trHeight w:val="1882"/>
        </w:trPr>
        <w:tc>
          <w:tcPr>
            <w:tcW w:w="11482" w:type="dxa"/>
          </w:tcPr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پرونده آموزشی دانشجو بررسی و از نظر آموزشی :</w:t>
            </w:r>
          </w:p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مجاز به شرکت در جلسه آزمون جام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 می‌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</w:p>
          <w:p w:rsidR="007174CB" w:rsidRDefault="00A56590" w:rsidP="007174CB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پرونده نامبرده دارای </w:t>
            </w:r>
            <w:r w:rsidR="000556CE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بررسی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مجاز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به شرکت در جلسه آزمون جامع نمی‌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</w:p>
          <w:p w:rsidR="007174CB" w:rsidRDefault="007174CB" w:rsidP="007174CB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7174CB" w:rsidRPr="007174CB" w:rsidRDefault="00A56590" w:rsidP="007174CB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امضاء</w:t>
            </w:r>
          </w:p>
        </w:tc>
      </w:tr>
      <w:tr w:rsidR="00A56590" w:rsidRPr="007174CB" w:rsidTr="007174CB">
        <w:trPr>
          <w:trHeight w:val="1267"/>
        </w:trPr>
        <w:tc>
          <w:tcPr>
            <w:tcW w:w="11482" w:type="dxa"/>
          </w:tcPr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مدارک مورد </w:t>
            </w:r>
            <w:r w:rsidR="00DF022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نیاز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جهت پرداخت آموزانه داور مدعو دریافت و برگزاری جلسه بلامانع است.</w:t>
            </w:r>
          </w:p>
          <w:p w:rsidR="00441D29" w:rsidRPr="007174CB" w:rsidRDefault="00441D29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A56590" w:rsidRPr="007174CB" w:rsidRDefault="00A56590" w:rsidP="00861424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و نام خانوادگ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ی:                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امضاء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A56590" w:rsidRPr="007174CB" w:rsidTr="007174CB">
        <w:tc>
          <w:tcPr>
            <w:tcW w:w="11482" w:type="dxa"/>
          </w:tcPr>
          <w:p w:rsidR="00A56590" w:rsidRPr="007174CB" w:rsidRDefault="00A56590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با توجه به تکمیل پرونده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دانشجوی نامبرده مجا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ز به شرکت در جلسه آزمون جامع می‌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باشد.</w:t>
            </w:r>
          </w:p>
          <w:p w:rsidR="00A56590" w:rsidRPr="007174CB" w:rsidRDefault="00A56590" w:rsidP="00441D29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 2" w:char="F0A3"/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بر اساس اعلام نظر کارشناسان بخش آموزشی و پرداخت آموزانه نامبرده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مجاز به شرکت در آزمون جامع نمی‌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باشد</w:t>
            </w:r>
            <w:r w:rsidR="00441D29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DA6777" w:rsidRPr="007174CB" w:rsidRDefault="00DA6777" w:rsidP="00441D29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441D29" w:rsidRPr="007174CB" w:rsidRDefault="00A56590" w:rsidP="00441D29">
            <w:pPr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مدیرخدمات آموزشی و تحصیلات تکمیلی دانشگاه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</w:t>
            </w:r>
            <w:r w:rsidR="00861424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="00DA6777"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امضاء و مهر</w:t>
            </w:r>
          </w:p>
          <w:p w:rsidR="00441D29" w:rsidRPr="007174CB" w:rsidRDefault="00441D29" w:rsidP="00061C23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E41685" w:rsidRPr="007174CB" w:rsidTr="007174CB">
        <w:trPr>
          <w:trHeight w:val="1129"/>
        </w:trPr>
        <w:tc>
          <w:tcPr>
            <w:tcW w:w="11482" w:type="dxa"/>
          </w:tcPr>
          <w:p w:rsidR="00E41685" w:rsidRPr="007174CB" w:rsidRDefault="00E41685" w:rsidP="00886D37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C3F6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مدارک مورد نیاز</w:t>
            </w: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E41685" w:rsidRPr="007174CB" w:rsidRDefault="00E41685" w:rsidP="00E41685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1-مدرک زبان خارجی مطابق شیوه نامه مصوب دانشگاه</w:t>
            </w:r>
          </w:p>
          <w:p w:rsidR="00E41685" w:rsidRPr="007174CB" w:rsidRDefault="00E41685" w:rsidP="00E41685">
            <w:pPr>
              <w:jc w:val="both"/>
              <w:outlineLvl w:val="0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7174C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2-حکم استخدامی داور مدعو و شماره حساب بانکی</w:t>
            </w:r>
          </w:p>
        </w:tc>
      </w:tr>
    </w:tbl>
    <w:p w:rsidR="00B14B14" w:rsidRPr="00886D37" w:rsidRDefault="00B14B14" w:rsidP="00886D37">
      <w:pPr>
        <w:jc w:val="both"/>
        <w:rPr>
          <w:rFonts w:cs="B Nazanin"/>
        </w:rPr>
      </w:pPr>
    </w:p>
    <w:p w:rsidR="00A56590" w:rsidRPr="00886D37" w:rsidRDefault="00A56590" w:rsidP="00886D37">
      <w:pPr>
        <w:jc w:val="both"/>
        <w:rPr>
          <w:rFonts w:cs="B Nazanin"/>
        </w:rPr>
      </w:pPr>
    </w:p>
    <w:sectPr w:rsidR="00A56590" w:rsidRPr="00886D37" w:rsidSect="007174CB">
      <w:pgSz w:w="12240" w:h="15840"/>
      <w:pgMar w:top="142" w:right="851" w:bottom="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7E4" w:rsidRDefault="005967E4" w:rsidP="00A56590">
      <w:r>
        <w:separator/>
      </w:r>
    </w:p>
  </w:endnote>
  <w:endnote w:type="continuationSeparator" w:id="0">
    <w:p w:rsidR="005967E4" w:rsidRDefault="005967E4" w:rsidP="00A5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7E4" w:rsidRDefault="005967E4" w:rsidP="00A56590">
      <w:r>
        <w:separator/>
      </w:r>
    </w:p>
  </w:footnote>
  <w:footnote w:type="continuationSeparator" w:id="0">
    <w:p w:rsidR="005967E4" w:rsidRDefault="005967E4" w:rsidP="00A56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7123"/>
    <w:multiLevelType w:val="hybridMultilevel"/>
    <w:tmpl w:val="D420762E"/>
    <w:lvl w:ilvl="0" w:tplc="F4B200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A5A38"/>
    <w:multiLevelType w:val="hybridMultilevel"/>
    <w:tmpl w:val="353A6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90"/>
    <w:rsid w:val="000556CE"/>
    <w:rsid w:val="00061C23"/>
    <w:rsid w:val="000C3F65"/>
    <w:rsid w:val="00105243"/>
    <w:rsid w:val="001262A6"/>
    <w:rsid w:val="003B06B9"/>
    <w:rsid w:val="003D341F"/>
    <w:rsid w:val="00441D29"/>
    <w:rsid w:val="00443C19"/>
    <w:rsid w:val="005638A1"/>
    <w:rsid w:val="005967E4"/>
    <w:rsid w:val="005A4B11"/>
    <w:rsid w:val="007174CB"/>
    <w:rsid w:val="00861424"/>
    <w:rsid w:val="00886D37"/>
    <w:rsid w:val="009C29D0"/>
    <w:rsid w:val="00A56590"/>
    <w:rsid w:val="00B14B14"/>
    <w:rsid w:val="00B62DD6"/>
    <w:rsid w:val="00BA07E2"/>
    <w:rsid w:val="00C74C72"/>
    <w:rsid w:val="00CE21A0"/>
    <w:rsid w:val="00DA6777"/>
    <w:rsid w:val="00DF022B"/>
    <w:rsid w:val="00E41685"/>
    <w:rsid w:val="00E66831"/>
    <w:rsid w:val="00E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795D9C3-CBF1-4577-BDF1-D2E3C1A9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5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59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5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6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5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16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B05B-83BB-4656-ACF8-BEBCECB9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Goriz</dc:creator>
  <cp:keywords/>
  <dc:description/>
  <cp:lastModifiedBy>Microsoft account</cp:lastModifiedBy>
  <cp:revision>3</cp:revision>
  <cp:lastPrinted>2022-02-02T08:30:00Z</cp:lastPrinted>
  <dcterms:created xsi:type="dcterms:W3CDTF">2022-06-07T06:28:00Z</dcterms:created>
  <dcterms:modified xsi:type="dcterms:W3CDTF">2022-06-07T06:31:00Z</dcterms:modified>
</cp:coreProperties>
</file>