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  <w:rtl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7E0F02" w:rsidRPr="007E0F02" w:rsidRDefault="007E0F02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فصل اول</w:t>
      </w:r>
    </w:p>
    <w:p w:rsidR="007E0F02" w:rsidRPr="008A2CD7" w:rsidRDefault="00777AE1" w:rsidP="007E0F02">
      <w:pPr>
        <w:pStyle w:val="a0"/>
        <w:rPr>
          <w:b w:val="0"/>
          <w:bCs w:val="0"/>
          <w:smallCaps/>
        </w:rPr>
      </w:pPr>
      <w:r>
        <w:rPr>
          <w:rFonts w:hint="cs"/>
          <w:sz w:val="96"/>
          <w:szCs w:val="96"/>
          <w:rtl/>
        </w:rPr>
        <w:t>مقدمه</w:t>
      </w:r>
    </w:p>
    <w:p w:rsidR="007E0F02" w:rsidRDefault="007E0F02" w:rsidP="007E0F02">
      <w:pPr>
        <w:pStyle w:val="a"/>
        <w:spacing w:line="480" w:lineRule="auto"/>
        <w:rPr>
          <w:b w:val="0"/>
          <w:bCs w:val="0"/>
          <w:smallCaps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E0F02" w:rsidRDefault="007E0F02">
      <w:pPr>
        <w:bidi w:val="0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9F4CFF" w:rsidRDefault="009F4CFF" w:rsidP="007E0F02">
      <w:pPr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فصل دوم</w:t>
      </w: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مروری بر پیشینه موضوع</w:t>
      </w: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فصل سوم</w:t>
      </w: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مواد و روش</w:t>
      </w:r>
      <w:r w:rsidRPr="007E0F02">
        <w:rPr>
          <w:sz w:val="96"/>
          <w:szCs w:val="96"/>
          <w:rtl/>
        </w:rPr>
        <w:softHyphen/>
      </w:r>
      <w:r w:rsidRPr="007E0F02">
        <w:rPr>
          <w:rFonts w:hint="cs"/>
          <w:sz w:val="96"/>
          <w:szCs w:val="96"/>
          <w:rtl/>
        </w:rPr>
        <w:t>ها</w:t>
      </w:r>
    </w:p>
    <w:p w:rsidR="00930FDE" w:rsidRPr="0011045F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>
      <w:pPr>
        <w:bidi w:val="0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فصل چهارم</w:t>
      </w: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نتایج و بحث</w:t>
      </w: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</w:t>
      </w:r>
    </w:p>
    <w:p w:rsidR="00930FDE" w:rsidRDefault="00930FDE" w:rsidP="00930FDE">
      <w:pPr>
        <w:rPr>
          <w:rFonts w:cs="B Nazanin"/>
          <w:rtl/>
        </w:rPr>
      </w:pPr>
    </w:p>
    <w:p w:rsidR="00930FDE" w:rsidRPr="001C58FF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 w:rsidP="00930FDE">
      <w:pPr>
        <w:rPr>
          <w:rFonts w:cs="B Nazanin"/>
          <w:rtl/>
        </w:rPr>
      </w:pPr>
    </w:p>
    <w:p w:rsidR="00930FDE" w:rsidRDefault="00930FDE">
      <w:pPr>
        <w:bidi w:val="0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فصل پنجم</w:t>
      </w:r>
    </w:p>
    <w:p w:rsidR="00930FDE" w:rsidRPr="006169FC" w:rsidRDefault="00930FDE" w:rsidP="007A5D83">
      <w:pPr>
        <w:pStyle w:val="a0"/>
        <w:rPr>
          <w:b w:val="0"/>
          <w:bCs w:val="0"/>
          <w:sz w:val="26"/>
          <w:szCs w:val="26"/>
          <w:rtl/>
        </w:rPr>
      </w:pPr>
      <w:r w:rsidRPr="007E0F02">
        <w:rPr>
          <w:rFonts w:hint="cs"/>
          <w:sz w:val="96"/>
          <w:szCs w:val="96"/>
          <w:rtl/>
        </w:rPr>
        <w:t>نتیجه</w:t>
      </w:r>
      <w:r w:rsidRPr="007E0F02">
        <w:rPr>
          <w:sz w:val="96"/>
          <w:szCs w:val="96"/>
          <w:rtl/>
        </w:rPr>
        <w:softHyphen/>
      </w:r>
      <w:r w:rsidRPr="007E0F02">
        <w:rPr>
          <w:rFonts w:hint="cs"/>
          <w:sz w:val="96"/>
          <w:szCs w:val="96"/>
          <w:rtl/>
        </w:rPr>
        <w:t>گیری و پیشنهاد</w:t>
      </w:r>
      <w:r w:rsidR="007A5D83">
        <w:rPr>
          <w:rFonts w:hint="cs"/>
          <w:sz w:val="96"/>
          <w:szCs w:val="96"/>
          <w:rtl/>
        </w:rPr>
        <w:t>ها</w:t>
      </w:r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>
      <w:pPr>
        <w:bidi w:val="0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E0F02" w:rsidRDefault="007E0F02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E0F02" w:rsidRDefault="007E0F02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F4CFF" w:rsidRDefault="009F4CFF" w:rsidP="00930FD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930FDE" w:rsidRPr="007E0F02" w:rsidRDefault="00930FDE" w:rsidP="007E0F02">
      <w:pPr>
        <w:pStyle w:val="a0"/>
        <w:rPr>
          <w:sz w:val="96"/>
          <w:szCs w:val="96"/>
          <w:rtl/>
        </w:rPr>
      </w:pPr>
      <w:r w:rsidRPr="007E0F02">
        <w:rPr>
          <w:rFonts w:hint="cs"/>
          <w:sz w:val="96"/>
          <w:szCs w:val="96"/>
          <w:rtl/>
        </w:rPr>
        <w:t>منابع</w:t>
      </w:r>
      <w:r w:rsidR="00F96BF4">
        <w:rPr>
          <w:rFonts w:hint="cs"/>
          <w:sz w:val="96"/>
          <w:szCs w:val="96"/>
          <w:rtl/>
        </w:rPr>
        <w:t xml:space="preserve"> و مأخد</w:t>
      </w:r>
      <w:bookmarkStart w:id="0" w:name="_GoBack"/>
      <w:bookmarkEnd w:id="0"/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 w:rsidP="00930FDE">
      <w:pPr>
        <w:rPr>
          <w:rFonts w:cs="B Nazanin"/>
          <w:b/>
          <w:bCs/>
          <w:sz w:val="28"/>
          <w:szCs w:val="28"/>
          <w:rtl/>
        </w:rPr>
      </w:pPr>
    </w:p>
    <w:p w:rsidR="00930FDE" w:rsidRDefault="00930FDE">
      <w:pPr>
        <w:bidi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  <w:r>
        <w:rPr>
          <w:rFonts w:ascii="Times New Roman" w:eastAsiaTheme="majorEastAsia" w:hAnsi="Times New Roman" w:cs="B Nazanin"/>
          <w:b/>
          <w:sz w:val="28"/>
          <w:szCs w:val="28"/>
          <w:rtl/>
        </w:rPr>
        <w:br w:type="page"/>
      </w:r>
    </w:p>
    <w:p w:rsidR="00930FDE" w:rsidRDefault="00930FDE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30FDE" w:rsidRDefault="00930FDE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F4CFF" w:rsidRDefault="009F4CFF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F4CFF" w:rsidRDefault="009F4CFF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7E0F02" w:rsidRDefault="007E0F02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30FDE" w:rsidRDefault="00930FDE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30FDE" w:rsidRDefault="00930FDE" w:rsidP="00930FDE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B Nazanin"/>
          <w:b/>
          <w:sz w:val="28"/>
          <w:szCs w:val="28"/>
          <w:rtl/>
        </w:rPr>
      </w:pPr>
    </w:p>
    <w:p w:rsidR="00930FDE" w:rsidRPr="007E0F02" w:rsidRDefault="00F96BF4" w:rsidP="006A2C6E">
      <w:pPr>
        <w:pStyle w:val="a0"/>
        <w:rPr>
          <w:sz w:val="96"/>
          <w:szCs w:val="96"/>
          <w:rtl/>
        </w:rPr>
      </w:pPr>
      <w:r>
        <w:rPr>
          <w:rFonts w:hint="cs"/>
          <w:sz w:val="96"/>
          <w:szCs w:val="96"/>
          <w:rtl/>
        </w:rPr>
        <w:t>پیوست‌ها</w:t>
      </w: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930FDE" w:rsidRPr="00930FDE" w:rsidRDefault="00930FDE" w:rsidP="00930FDE">
      <w:pPr>
        <w:rPr>
          <w:rFonts w:cs="B Nazanin"/>
          <w:rtl/>
        </w:rPr>
      </w:pPr>
    </w:p>
    <w:p w:rsidR="008D031E" w:rsidRDefault="00F96BF4"/>
    <w:sectPr w:rsidR="008D031E" w:rsidSect="00726149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70633D1F-B258-4E97-B577-0A325D6A6747}"/>
    <w:embedBold r:id="rId2" w:subsetted="1" w:fontKey="{8EC3EA08-6B22-45DE-8E6A-15D3A3DF0C6E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0F"/>
    <w:rsid w:val="003B4FB4"/>
    <w:rsid w:val="00560FA0"/>
    <w:rsid w:val="006169FC"/>
    <w:rsid w:val="006A2C6E"/>
    <w:rsid w:val="00726149"/>
    <w:rsid w:val="00777AE1"/>
    <w:rsid w:val="007A5D83"/>
    <w:rsid w:val="007E0F02"/>
    <w:rsid w:val="00930FDE"/>
    <w:rsid w:val="00946289"/>
    <w:rsid w:val="009F4CFF"/>
    <w:rsid w:val="00A13D0F"/>
    <w:rsid w:val="00AC0DD5"/>
    <w:rsid w:val="00B42BBA"/>
    <w:rsid w:val="00F9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C120D418-D4B5-47F4-8C20-D8D8F4C8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F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سرفصل"/>
    <w:basedOn w:val="Normal"/>
    <w:qFormat/>
    <w:rsid w:val="007E0F02"/>
    <w:pPr>
      <w:tabs>
        <w:tab w:val="left" w:pos="8280"/>
      </w:tabs>
      <w:spacing w:after="0" w:line="360" w:lineRule="auto"/>
      <w:jc w:val="center"/>
    </w:pPr>
    <w:rPr>
      <w:rFonts w:ascii="Times New Roman" w:eastAsia="Times New Roman" w:hAnsi="Times New Roman" w:cs="B Nazanin"/>
      <w:b/>
      <w:bCs/>
      <w:sz w:val="26"/>
      <w:szCs w:val="26"/>
    </w:rPr>
  </w:style>
  <w:style w:type="paragraph" w:customStyle="1" w:styleId="a0">
    <w:name w:val="عنوان اصلی سرفصلها"/>
    <w:basedOn w:val="a"/>
    <w:qFormat/>
    <w:rsid w:val="007E0F02"/>
    <w:rPr>
      <w:sz w:val="144"/>
      <w:szCs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17</cp:revision>
  <dcterms:created xsi:type="dcterms:W3CDTF">2016-06-11T15:15:00Z</dcterms:created>
  <dcterms:modified xsi:type="dcterms:W3CDTF">2016-11-13T17:13:00Z</dcterms:modified>
</cp:coreProperties>
</file>