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1B15" w14:textId="322347B0" w:rsidR="00EF16FA" w:rsidRDefault="00954C47" w:rsidP="00930092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/>
          <w:noProof/>
          <w:sz w:val="20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00C7" wp14:editId="466DE50C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1059180" cy="11430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44DD" w14:textId="66A70AFA" w:rsidR="00890AEA" w:rsidRDefault="00890AEA" w:rsidP="00954C47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D1581" wp14:editId="545D9DF8">
                                  <wp:extent cx="856459" cy="105156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33" cy="110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800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1pt;width:83.4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" fillcolor="white [3201]" strokecolor="black [3213]">
                <v:textbox>
                  <w:txbxContent>
                    <w:p w14:paraId="19AC44DD" w14:textId="66A70AFA" w:rsidR="00890AEA" w:rsidRDefault="00890AEA" w:rsidP="00954C47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D1581" wp14:editId="545D9DF8">
                            <wp:extent cx="856459" cy="105156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33" cy="110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29C43" w14:textId="77777777" w:rsidR="00954C47" w:rsidRDefault="00954C47" w:rsidP="00954C47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14:paraId="4091B9EA" w14:textId="77777777" w:rsidR="00954C47" w:rsidRDefault="00954C47" w:rsidP="00954C47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14:paraId="31961E59" w14:textId="77777777"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14:paraId="67171C17" w14:textId="77777777"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24"/>
        <w:gridCol w:w="1565"/>
        <w:gridCol w:w="1590"/>
        <w:gridCol w:w="1337"/>
        <w:gridCol w:w="1613"/>
      </w:tblGrid>
      <w:tr w:rsidR="00BC35EB" w:rsidRPr="00B063D8" w14:paraId="40E21EC9" w14:textId="77777777" w:rsidTr="0099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9D7D70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6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6"/>
                <w:rtl/>
                <w:lang w:bidi="fa-IR"/>
              </w:rPr>
              <w:t>مشخصات فردی</w:t>
            </w:r>
          </w:p>
        </w:tc>
      </w:tr>
      <w:tr w:rsidR="002863D9" w:rsidRPr="00B063D8" w14:paraId="2B4661B8" w14:textId="77777777" w:rsidTr="000E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shd w:val="clear" w:color="auto" w:fill="D0CECE" w:themeFill="background2" w:themeFillShade="E6"/>
            <w:vAlign w:val="center"/>
          </w:tcPr>
          <w:p w14:paraId="3DC3CA7B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  <w:lang w:bidi="fa-IR"/>
              </w:rPr>
              <w:t>نام</w:t>
            </w:r>
          </w:p>
        </w:tc>
        <w:tc>
          <w:tcPr>
            <w:tcW w:w="850" w:type="pct"/>
            <w:shd w:val="clear" w:color="auto" w:fill="D0CECE" w:themeFill="background2" w:themeFillShade="E6"/>
            <w:vAlign w:val="center"/>
          </w:tcPr>
          <w:p w14:paraId="1B3B92C6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خانوادگی</w:t>
            </w:r>
          </w:p>
        </w:tc>
        <w:tc>
          <w:tcPr>
            <w:tcW w:w="873" w:type="pct"/>
            <w:shd w:val="clear" w:color="auto" w:fill="D0CECE" w:themeFill="background2" w:themeFillShade="E6"/>
            <w:vAlign w:val="center"/>
          </w:tcPr>
          <w:p w14:paraId="577A7159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 تولد</w:t>
            </w:r>
          </w:p>
        </w:tc>
        <w:tc>
          <w:tcPr>
            <w:tcW w:w="887" w:type="pct"/>
            <w:shd w:val="clear" w:color="auto" w:fill="D0CECE" w:themeFill="background2" w:themeFillShade="E6"/>
            <w:vAlign w:val="center"/>
          </w:tcPr>
          <w:p w14:paraId="0F5B3EBF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ملیت</w:t>
            </w:r>
          </w:p>
        </w:tc>
        <w:tc>
          <w:tcPr>
            <w:tcW w:w="746" w:type="pct"/>
            <w:shd w:val="clear" w:color="auto" w:fill="D0CECE" w:themeFill="background2" w:themeFillShade="E6"/>
            <w:vAlign w:val="center"/>
          </w:tcPr>
          <w:p w14:paraId="3A82EFF1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جنسیت</w:t>
            </w:r>
          </w:p>
        </w:tc>
        <w:tc>
          <w:tcPr>
            <w:tcW w:w="900" w:type="pct"/>
            <w:shd w:val="clear" w:color="auto" w:fill="D0CECE" w:themeFill="background2" w:themeFillShade="E6"/>
            <w:vAlign w:val="center"/>
          </w:tcPr>
          <w:p w14:paraId="4C3BC020" w14:textId="77777777"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وضعیت تاهل</w:t>
            </w:r>
          </w:p>
        </w:tc>
      </w:tr>
      <w:tr w:rsidR="002863D9" w:rsidRPr="00B063D8" w14:paraId="41767303" w14:textId="77777777" w:rsidTr="000E7E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F9E5E" w14:textId="298C3E1B" w:rsidR="00BC35EB" w:rsidRPr="00B063D8" w:rsidRDefault="00CE2D3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بهروز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63C6" w14:textId="1AF2EE6C" w:rsidR="00BC35EB" w:rsidRPr="00B063D8" w:rsidRDefault="00CE2D3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علیزاده بهبهانی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F84C9" w14:textId="6E89946B" w:rsidR="00BC35EB" w:rsidRPr="00B063D8" w:rsidRDefault="00CE2D39" w:rsidP="00AD5C33">
            <w:pPr>
              <w:tabs>
                <w:tab w:val="left" w:pos="411"/>
                <w:tab w:val="center" w:pos="787"/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21</w:t>
            </w:r>
            <w:r w:rsidR="003A36A5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/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5</w:t>
            </w:r>
            <w:r w:rsidR="003A36A5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/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1366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F567" w14:textId="77777777"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ایرانی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436DA" w14:textId="77777777"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مرد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1926" w14:textId="4111CBC5" w:rsidR="00BC35EB" w:rsidRPr="00B063D8" w:rsidRDefault="00CE2D3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مجرد</w:t>
            </w:r>
          </w:p>
        </w:tc>
      </w:tr>
      <w:tr w:rsidR="002863D9" w:rsidRPr="00B063D8" w14:paraId="0F2B9804" w14:textId="77777777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71A5F" w14:textId="77777777"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2863D9" w:rsidRPr="00B063D8" w14:paraId="184AAA4C" w14:textId="77777777" w:rsidTr="000E7E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gridSpan w:val="2"/>
            <w:shd w:val="clear" w:color="auto" w:fill="D0CECE" w:themeFill="background2" w:themeFillShade="E6"/>
            <w:vAlign w:val="center"/>
          </w:tcPr>
          <w:p w14:paraId="16737B57" w14:textId="77777777"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تلفن</w:t>
            </w:r>
          </w:p>
        </w:tc>
        <w:tc>
          <w:tcPr>
            <w:tcW w:w="1760" w:type="pct"/>
            <w:gridSpan w:val="2"/>
            <w:shd w:val="clear" w:color="auto" w:fill="D0CECE" w:themeFill="background2" w:themeFillShade="E6"/>
            <w:vAlign w:val="center"/>
          </w:tcPr>
          <w:p w14:paraId="674F80AF" w14:textId="77777777"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فکس</w:t>
            </w:r>
          </w:p>
        </w:tc>
        <w:tc>
          <w:tcPr>
            <w:tcW w:w="1646" w:type="pct"/>
            <w:gridSpan w:val="2"/>
            <w:shd w:val="clear" w:color="auto" w:fill="D0CECE" w:themeFill="background2" w:themeFillShade="E6"/>
            <w:vAlign w:val="center"/>
          </w:tcPr>
          <w:p w14:paraId="7008AFBC" w14:textId="77777777"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ایمیل</w:t>
            </w:r>
          </w:p>
        </w:tc>
      </w:tr>
      <w:tr w:rsidR="00AF245A" w:rsidRPr="00B063D8" w14:paraId="649910C5" w14:textId="77777777" w:rsidTr="000E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gridSpan w:val="2"/>
            <w:shd w:val="clear" w:color="auto" w:fill="auto"/>
            <w:vAlign w:val="center"/>
          </w:tcPr>
          <w:p w14:paraId="0373E7C6" w14:textId="63F9D067" w:rsidR="00AF245A" w:rsidRPr="00B063D8" w:rsidRDefault="009D0A4D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-</w:t>
            </w: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14:paraId="108F5952" w14:textId="01BCD990" w:rsidR="00AF245A" w:rsidRPr="00B063D8" w:rsidRDefault="009D0A4D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-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66624FB7" w14:textId="320EEC43" w:rsidR="00AF245A" w:rsidRPr="00B063D8" w:rsidRDefault="00CE2D3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Behrooz66behbahani@</w:t>
            </w:r>
            <w:r w:rsidR="00E77215" w:rsidRPr="00B063D8"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gmail.com</w:t>
            </w:r>
          </w:p>
        </w:tc>
      </w:tr>
      <w:tr w:rsidR="00EF1258" w:rsidRPr="00B063D8" w14:paraId="254EF1AD" w14:textId="77777777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6CBA3" w14:textId="77777777"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EF1258" w:rsidRPr="00B063D8" w14:paraId="6F230DC2" w14:textId="77777777" w:rsidTr="000E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gridSpan w:val="2"/>
            <w:shd w:val="clear" w:color="auto" w:fill="D9D9D9" w:themeFill="background1" w:themeFillShade="D9"/>
            <w:vAlign w:val="center"/>
          </w:tcPr>
          <w:p w14:paraId="609A3BEF" w14:textId="77777777"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محل تولد</w:t>
            </w:r>
          </w:p>
        </w:tc>
        <w:tc>
          <w:tcPr>
            <w:tcW w:w="1760" w:type="pct"/>
            <w:gridSpan w:val="2"/>
            <w:shd w:val="clear" w:color="auto" w:fill="D9D9D9" w:themeFill="background1" w:themeFillShade="D9"/>
            <w:vAlign w:val="center"/>
          </w:tcPr>
          <w:p w14:paraId="17FA219C" w14:textId="77777777"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سکونت</w:t>
            </w:r>
          </w:p>
        </w:tc>
        <w:tc>
          <w:tcPr>
            <w:tcW w:w="1646" w:type="pct"/>
            <w:gridSpan w:val="2"/>
            <w:shd w:val="clear" w:color="auto" w:fill="D9D9D9" w:themeFill="background1" w:themeFillShade="D9"/>
            <w:vAlign w:val="center"/>
          </w:tcPr>
          <w:p w14:paraId="71E812B8" w14:textId="77777777"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کار</w:t>
            </w:r>
          </w:p>
        </w:tc>
      </w:tr>
      <w:tr w:rsidR="00EF1258" w:rsidRPr="00B063D8" w14:paraId="6D95F450" w14:textId="77777777" w:rsidTr="000E7E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gridSpan w:val="2"/>
            <w:shd w:val="clear" w:color="auto" w:fill="auto"/>
            <w:vAlign w:val="center"/>
          </w:tcPr>
          <w:p w14:paraId="2ED3C17D" w14:textId="69AB5AB4" w:rsidR="00EF1258" w:rsidRPr="00B063D8" w:rsidRDefault="00CE2D3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بهبهان</w:t>
            </w: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14:paraId="0CB2B58D" w14:textId="1F3061B5" w:rsidR="00EF1258" w:rsidRPr="00B063D8" w:rsidRDefault="00CE2D3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بهبهان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3EEB8D3B" w14:textId="37A7A5CD" w:rsidR="00EF1258" w:rsidRPr="00B063D8" w:rsidRDefault="008016BD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خوزستان، ملاثان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دانشگاه </w:t>
            </w:r>
            <w:r w:rsidR="00CE2D3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علوم کشاورزی و منابع طبیعی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خوزستان، گروه علوم </w:t>
            </w:r>
            <w:r w:rsidR="00CE2D3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و مهندسی صنایع غذایی</w:t>
            </w:r>
          </w:p>
        </w:tc>
      </w:tr>
    </w:tbl>
    <w:p w14:paraId="2CCA7FC6" w14:textId="77777777"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89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560"/>
        <w:gridCol w:w="2274"/>
        <w:gridCol w:w="3109"/>
        <w:gridCol w:w="990"/>
      </w:tblGrid>
      <w:tr w:rsidR="00D06501" w:rsidRPr="0026500B" w14:paraId="32C57A24" w14:textId="77777777" w:rsidTr="0027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94992E" w14:textId="77777777" w:rsidR="00D06501" w:rsidRPr="00E3347D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 New Roman" w:hAnsi="Times New Roman" w:cs="B Zar" w:hint="cs"/>
                <w:color w:val="000000" w:themeColor="text1"/>
                <w:sz w:val="26"/>
                <w:szCs w:val="26"/>
                <w:rtl/>
              </w:rPr>
              <w:t>مشخصات تحصیلی</w:t>
            </w:r>
          </w:p>
        </w:tc>
      </w:tr>
      <w:tr w:rsidR="00D06501" w:rsidRPr="0026500B" w14:paraId="64C6D65F" w14:textId="77777777" w:rsidTr="00C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shd w:val="clear" w:color="auto" w:fill="D0CECE" w:themeFill="background2" w:themeFillShade="E6"/>
            <w:vAlign w:val="center"/>
          </w:tcPr>
          <w:p w14:paraId="5CEB7771" w14:textId="77777777"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color w:val="000000" w:themeColor="text1"/>
                <w:rtl/>
              </w:rPr>
              <w:t>درجه تحصیلی</w:t>
            </w:r>
          </w:p>
        </w:tc>
        <w:tc>
          <w:tcPr>
            <w:tcW w:w="852" w:type="pct"/>
            <w:shd w:val="clear" w:color="auto" w:fill="D0CECE" w:themeFill="background2" w:themeFillShade="E6"/>
            <w:vAlign w:val="center"/>
          </w:tcPr>
          <w:p w14:paraId="50520503" w14:textId="77777777"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رشته تحصیلی</w:t>
            </w:r>
          </w:p>
        </w:tc>
        <w:tc>
          <w:tcPr>
            <w:tcW w:w="1242" w:type="pct"/>
            <w:shd w:val="clear" w:color="auto" w:fill="D0CECE" w:themeFill="background2" w:themeFillShade="E6"/>
            <w:vAlign w:val="center"/>
          </w:tcPr>
          <w:p w14:paraId="7597318F" w14:textId="77777777"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1698" w:type="pct"/>
            <w:shd w:val="clear" w:color="auto" w:fill="D0CECE" w:themeFill="background2" w:themeFillShade="E6"/>
            <w:vAlign w:val="center"/>
          </w:tcPr>
          <w:p w14:paraId="44552340" w14:textId="77777777"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عنوان پایان نامه</w:t>
            </w:r>
          </w:p>
        </w:tc>
        <w:tc>
          <w:tcPr>
            <w:tcW w:w="541" w:type="pct"/>
            <w:shd w:val="clear" w:color="auto" w:fill="D0CECE" w:themeFill="background2" w:themeFillShade="E6"/>
            <w:vAlign w:val="center"/>
          </w:tcPr>
          <w:p w14:paraId="11362219" w14:textId="77777777"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تاریخ دریافت</w:t>
            </w:r>
          </w:p>
        </w:tc>
      </w:tr>
      <w:tr w:rsidR="00D06501" w:rsidRPr="0026500B" w14:paraId="3F5A8672" w14:textId="77777777" w:rsidTr="0010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shd w:val="clear" w:color="auto" w:fill="auto"/>
            <w:vAlign w:val="center"/>
          </w:tcPr>
          <w:p w14:paraId="3B1AEAAE" w14:textId="4138F59F" w:rsidR="00D06501" w:rsidRPr="00105AF8" w:rsidRDefault="00CE2D39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کارشناسی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12A9EBD5" w14:textId="506C8F30" w:rsidR="00D06501" w:rsidRPr="00105AF8" w:rsidRDefault="00CE2D39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علوم و مهندسی صنایع غذایی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1BC8FCF5" w14:textId="69AD2E11" w:rsidR="00D06501" w:rsidRPr="00105AF8" w:rsidRDefault="00CE2D39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 xml:space="preserve">دانشگاه </w:t>
            </w:r>
            <w:r w:rsidRPr="00105AF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علوم کشاورزی و منابع طبیعی</w:t>
            </w:r>
            <w:r w:rsidRPr="00105AF8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  <w:t xml:space="preserve"> خوزستان</w:t>
            </w:r>
          </w:p>
        </w:tc>
        <w:tc>
          <w:tcPr>
            <w:tcW w:w="1698" w:type="pct"/>
            <w:shd w:val="clear" w:color="auto" w:fill="auto"/>
            <w:vAlign w:val="center"/>
          </w:tcPr>
          <w:p w14:paraId="089D0DC9" w14:textId="4F467C48" w:rsidR="00D06501" w:rsidRPr="00105AF8" w:rsidRDefault="00236DF4" w:rsidP="00105AF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C269623" w14:textId="0717FC1D" w:rsidR="00D06501" w:rsidRPr="00105AF8" w:rsidRDefault="00CE2D39" w:rsidP="00105AF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1389</w:t>
            </w:r>
          </w:p>
        </w:tc>
      </w:tr>
      <w:tr w:rsidR="00CE2D39" w:rsidRPr="0026500B" w14:paraId="659E24CB" w14:textId="77777777" w:rsidTr="0010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shd w:val="clear" w:color="auto" w:fill="auto"/>
            <w:vAlign w:val="center"/>
          </w:tcPr>
          <w:p w14:paraId="0EE49311" w14:textId="77777777" w:rsidR="00CE2D39" w:rsidRPr="00105AF8" w:rsidRDefault="00CE2D39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71EAA9DF" w14:textId="7CBF92A9" w:rsidR="00CE2D39" w:rsidRPr="00105AF8" w:rsidRDefault="00CE2D39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علوم و مهندسی صنایع غذایی</w:t>
            </w:r>
            <w:r w:rsidR="008C129B"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- میکروبیولوژی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5283C0C7" w14:textId="39550D6A" w:rsidR="00CE2D39" w:rsidRPr="00105AF8" w:rsidRDefault="00CE2D39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دانشگاه فردوسی مشهد</w:t>
            </w:r>
          </w:p>
        </w:tc>
        <w:tc>
          <w:tcPr>
            <w:tcW w:w="1698" w:type="pct"/>
            <w:shd w:val="clear" w:color="auto" w:fill="auto"/>
            <w:vAlign w:val="center"/>
          </w:tcPr>
          <w:p w14:paraId="23877A5F" w14:textId="4EFBB8D1" w:rsidR="00CE2D39" w:rsidRPr="00105AF8" w:rsidRDefault="00CE2D39" w:rsidP="00105AF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بررسي اثر ضد ميکروبي عصاره هاي آبي و اتانولي برگ گياه حرا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105AF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marina</w:t>
            </w:r>
            <w:r w:rsidRPr="00105AF8">
              <w:rPr>
                <w:rFonts w:ascii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Avicennia</w:t>
            </w:r>
            <w:proofErr w:type="spellEnd"/>
            <w:r w:rsidRPr="00105AF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در شرايط 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“</w:t>
            </w:r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in vitro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”</w:t>
            </w:r>
            <w:r w:rsidRPr="00105AF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پرتقال روکش شده با کربوکسي متيل سلولز در شرايط 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“</w:t>
            </w:r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in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situ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”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F6E4D74" w14:textId="561A34F3" w:rsidR="00CE2D39" w:rsidRPr="00105AF8" w:rsidRDefault="00CE2D39" w:rsidP="00105AF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1392</w:t>
            </w:r>
          </w:p>
        </w:tc>
      </w:tr>
      <w:tr w:rsidR="008C129B" w:rsidRPr="0026500B" w14:paraId="57835399" w14:textId="77777777" w:rsidTr="00105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shd w:val="clear" w:color="auto" w:fill="auto"/>
            <w:vAlign w:val="center"/>
          </w:tcPr>
          <w:p w14:paraId="7EF66EC9" w14:textId="1450C79B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دکتری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F051C90" w14:textId="31DC997F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علوم و مهندسی صنایع غذایی- میکروبیولوژی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1225B0C8" w14:textId="632C3AA8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دانشگاه فردوسی مشهد</w:t>
            </w:r>
          </w:p>
        </w:tc>
        <w:tc>
          <w:tcPr>
            <w:tcW w:w="1698" w:type="pct"/>
            <w:shd w:val="clear" w:color="auto" w:fill="auto"/>
            <w:vAlign w:val="center"/>
          </w:tcPr>
          <w:p w14:paraId="4AFBB4C8" w14:textId="7481AF87" w:rsidR="008C129B" w:rsidRPr="00105AF8" w:rsidRDefault="008C129B" w:rsidP="00105AF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توليد پوشش خوراکي ضد ميکروبي بر پايه موسيلاژ دانه بارهنگ کبیر در ترکیب با اسانس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105AF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شويد و ترخون: بررسي ويژگي ها و کاربرد در گوشت گاو  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“</w:t>
            </w:r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in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105AF8"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0"/>
                <w:lang w:bidi="fa-IR"/>
              </w:rPr>
              <w:t>situ</w:t>
            </w:r>
            <w:r w:rsidRPr="00105AF8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”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5534B7A" w14:textId="4296FD4A" w:rsidR="008C129B" w:rsidRPr="00105AF8" w:rsidRDefault="008C129B" w:rsidP="00105AF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1395</w:t>
            </w:r>
          </w:p>
        </w:tc>
      </w:tr>
      <w:tr w:rsidR="008C129B" w:rsidRPr="0026500B" w14:paraId="1739F94C" w14:textId="77777777" w:rsidTr="0010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shd w:val="clear" w:color="auto" w:fill="auto"/>
            <w:vAlign w:val="center"/>
          </w:tcPr>
          <w:p w14:paraId="642AEAF9" w14:textId="139A7FF9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Nazani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پسا دکتری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D853CDB" w14:textId="59989A89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علوم و مهندسی صنایع غذایی- میکروبیولوژی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5B7C74B3" w14:textId="69090230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دانشگاه فردوسی مشهد</w:t>
            </w:r>
          </w:p>
        </w:tc>
        <w:tc>
          <w:tcPr>
            <w:tcW w:w="1698" w:type="pct"/>
            <w:shd w:val="clear" w:color="auto" w:fill="auto"/>
            <w:vAlign w:val="center"/>
          </w:tcPr>
          <w:p w14:paraId="5095DA62" w14:textId="2476E6C0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تولید بیوفیلم خوراکی بر پایه موسیلاژ دانه فرنجمشک در ترکیب با اسانس های بادرنجبویه و زنیان جهت افزایش زمان ماندگاری گوشت گوسفند نگهداری شده در دمای یخچال: بررسی ویژگی های میکروبیولوژی و شیمایی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FE7B5E6" w14:textId="7896FF5B" w:rsidR="008C129B" w:rsidRPr="00105AF8" w:rsidRDefault="008C129B" w:rsidP="00105AF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1396</w:t>
            </w:r>
          </w:p>
        </w:tc>
      </w:tr>
    </w:tbl>
    <w:p w14:paraId="261D89B0" w14:textId="77777777" w:rsidR="004C62E1" w:rsidRDefault="004C62E1" w:rsidP="004C62E1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703"/>
        <w:gridCol w:w="4673"/>
        <w:gridCol w:w="3969"/>
      </w:tblGrid>
      <w:tr w:rsidR="00A2523E" w14:paraId="6B759AD9" w14:textId="77777777" w:rsidTr="00A2523E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CA218B" w14:textId="77777777" w:rsidR="00A2523E" w:rsidRPr="00E3347D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تدریس</w:t>
            </w:r>
          </w:p>
        </w:tc>
      </w:tr>
      <w:tr w:rsidR="00A2523E" w14:paraId="03688884" w14:textId="77777777" w:rsidTr="00A2523E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9C2705E" w14:textId="77777777"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35D919A" w14:textId="77777777"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7A7976A" w14:textId="77777777"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مقطع</w:t>
            </w:r>
          </w:p>
        </w:tc>
      </w:tr>
      <w:tr w:rsidR="008C129B" w14:paraId="4CD61A4C" w14:textId="77777777" w:rsidTr="00A2523E">
        <w:tc>
          <w:tcPr>
            <w:tcW w:w="703" w:type="dxa"/>
            <w:vAlign w:val="center"/>
          </w:tcPr>
          <w:p w14:paraId="5C49DC9C" w14:textId="77777777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73" w:type="dxa"/>
            <w:vAlign w:val="center"/>
          </w:tcPr>
          <w:p w14:paraId="18A13067" w14:textId="2A949E11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میکروبیولوژی عمومی</w:t>
            </w:r>
          </w:p>
        </w:tc>
        <w:tc>
          <w:tcPr>
            <w:tcW w:w="3969" w:type="dxa"/>
            <w:vAlign w:val="center"/>
          </w:tcPr>
          <w:p w14:paraId="7ACAB030" w14:textId="75732ABE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</w:tr>
      <w:tr w:rsidR="008C129B" w14:paraId="62E89FA1" w14:textId="77777777" w:rsidTr="00A2523E">
        <w:tc>
          <w:tcPr>
            <w:tcW w:w="703" w:type="dxa"/>
            <w:vAlign w:val="center"/>
          </w:tcPr>
          <w:p w14:paraId="4CBBAF00" w14:textId="77777777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673" w:type="dxa"/>
            <w:vAlign w:val="center"/>
          </w:tcPr>
          <w:p w14:paraId="57356139" w14:textId="410B938A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میکروبیولوژی مواد غذایی 1</w:t>
            </w:r>
          </w:p>
        </w:tc>
        <w:tc>
          <w:tcPr>
            <w:tcW w:w="3969" w:type="dxa"/>
            <w:vAlign w:val="center"/>
          </w:tcPr>
          <w:p w14:paraId="35DFB9D3" w14:textId="77777777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</w:tr>
      <w:tr w:rsidR="008C129B" w14:paraId="729C015F" w14:textId="77777777" w:rsidTr="00A2523E">
        <w:tc>
          <w:tcPr>
            <w:tcW w:w="703" w:type="dxa"/>
            <w:vAlign w:val="center"/>
          </w:tcPr>
          <w:p w14:paraId="1140C460" w14:textId="77777777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73" w:type="dxa"/>
            <w:vAlign w:val="center"/>
          </w:tcPr>
          <w:p w14:paraId="7CBA4507" w14:textId="7427FA82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میکروبیولوژی مواد غذایی 2</w:t>
            </w:r>
          </w:p>
        </w:tc>
        <w:tc>
          <w:tcPr>
            <w:tcW w:w="3969" w:type="dxa"/>
            <w:vAlign w:val="center"/>
          </w:tcPr>
          <w:p w14:paraId="10F7198D" w14:textId="68A2BC10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</w:tr>
      <w:tr w:rsidR="008C129B" w14:paraId="1389B418" w14:textId="77777777" w:rsidTr="00A2523E">
        <w:tc>
          <w:tcPr>
            <w:tcW w:w="703" w:type="dxa"/>
            <w:vAlign w:val="center"/>
          </w:tcPr>
          <w:p w14:paraId="6D954D30" w14:textId="2F9B2981" w:rsidR="008C129B" w:rsidRPr="00105AF8" w:rsidRDefault="006B7D90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673" w:type="dxa"/>
            <w:vAlign w:val="center"/>
          </w:tcPr>
          <w:p w14:paraId="13BF2639" w14:textId="36DFA6CC" w:rsidR="008C129B" w:rsidRPr="00105AF8" w:rsidRDefault="008C129B" w:rsidP="008C12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صنایع تخمیری</w:t>
            </w:r>
          </w:p>
        </w:tc>
        <w:tc>
          <w:tcPr>
            <w:tcW w:w="3969" w:type="dxa"/>
            <w:vAlign w:val="center"/>
          </w:tcPr>
          <w:p w14:paraId="272A0EE2" w14:textId="461C5A80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</w:tr>
      <w:tr w:rsidR="008C129B" w14:paraId="658F2925" w14:textId="77777777" w:rsidTr="00A2523E">
        <w:tc>
          <w:tcPr>
            <w:tcW w:w="703" w:type="dxa"/>
            <w:vAlign w:val="center"/>
          </w:tcPr>
          <w:p w14:paraId="24CEB4D8" w14:textId="3D1607FE" w:rsidR="008C129B" w:rsidRPr="00105AF8" w:rsidRDefault="006B7D90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673" w:type="dxa"/>
            <w:vAlign w:val="center"/>
          </w:tcPr>
          <w:p w14:paraId="28FC77D2" w14:textId="3D0E9F80" w:rsidR="008C129B" w:rsidRPr="00105AF8" w:rsidRDefault="008C129B" w:rsidP="008C12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صنایع آشامیدنی</w:t>
            </w:r>
            <w:r w:rsidRPr="00105AF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3969" w:type="dxa"/>
            <w:vAlign w:val="center"/>
          </w:tcPr>
          <w:p w14:paraId="788D735A" w14:textId="48C8BB9D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</w:tr>
      <w:tr w:rsidR="008C129B" w14:paraId="76A89124" w14:textId="77777777" w:rsidTr="00A2523E">
        <w:tc>
          <w:tcPr>
            <w:tcW w:w="703" w:type="dxa"/>
            <w:vAlign w:val="center"/>
          </w:tcPr>
          <w:p w14:paraId="402A6E8C" w14:textId="7C86796E" w:rsidR="008C129B" w:rsidRPr="00105AF8" w:rsidRDefault="006B7D90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673" w:type="dxa"/>
            <w:vAlign w:val="center"/>
          </w:tcPr>
          <w:p w14:paraId="36DFBF3C" w14:textId="7509BE99" w:rsidR="008C129B" w:rsidRPr="00105AF8" w:rsidRDefault="008C129B" w:rsidP="008C12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تکنولوژی گوشت</w:t>
            </w:r>
          </w:p>
        </w:tc>
        <w:tc>
          <w:tcPr>
            <w:tcW w:w="3969" w:type="dxa"/>
            <w:vAlign w:val="center"/>
          </w:tcPr>
          <w:p w14:paraId="40B83A7C" w14:textId="57D24B14" w:rsidR="008C129B" w:rsidRPr="00105AF8" w:rsidRDefault="008C129B" w:rsidP="008C129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</w:tr>
      <w:tr w:rsidR="00380F59" w14:paraId="3AB34813" w14:textId="77777777" w:rsidTr="00A2523E">
        <w:tc>
          <w:tcPr>
            <w:tcW w:w="703" w:type="dxa"/>
            <w:vAlign w:val="center"/>
          </w:tcPr>
          <w:p w14:paraId="4C697176" w14:textId="27FBB6F0" w:rsidR="00380F59" w:rsidRPr="00105AF8" w:rsidRDefault="006B7D90" w:rsidP="00380F5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673" w:type="dxa"/>
            <w:vAlign w:val="center"/>
          </w:tcPr>
          <w:p w14:paraId="0432A2AC" w14:textId="58FCE40F" w:rsidR="00380F59" w:rsidRPr="00105AF8" w:rsidRDefault="00380F59" w:rsidP="00380F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میکروبیولوژی صنعتی</w:t>
            </w:r>
          </w:p>
        </w:tc>
        <w:tc>
          <w:tcPr>
            <w:tcW w:w="3969" w:type="dxa"/>
            <w:vAlign w:val="center"/>
          </w:tcPr>
          <w:p w14:paraId="25975C0E" w14:textId="6482AA84" w:rsidR="00380F59" w:rsidRPr="00105AF8" w:rsidRDefault="00380F59" w:rsidP="00380F5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105AF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</w:tr>
    </w:tbl>
    <w:p w14:paraId="26CFFAA3" w14:textId="77777777" w:rsidR="00A2523E" w:rsidRDefault="00A2523E" w:rsidP="00A2523E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537"/>
        <w:gridCol w:w="1772"/>
        <w:gridCol w:w="702"/>
        <w:gridCol w:w="638"/>
      </w:tblGrid>
      <w:tr w:rsidR="004412F8" w:rsidRPr="0026500B" w14:paraId="08C4F97F" w14:textId="77777777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F0A25" w14:textId="77777777" w:rsidR="004412F8" w:rsidRPr="00E3347D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14:paraId="4E7C01BA" w14:textId="77777777" w:rsidTr="006B7D9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A43EA1" w14:textId="77777777"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val="en"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شماره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35086" w14:textId="77777777"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کارگاه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4FAB2" w14:textId="77777777"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برگزار کننده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26C96" w14:textId="77777777"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C7BF3" w14:textId="77777777"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4412F8" w:rsidRPr="0026500B" w14:paraId="7120F9A5" w14:textId="77777777" w:rsidTr="006B7D9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E5B" w14:textId="77777777" w:rsidR="004412F8" w:rsidRPr="006B7D90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6B7D9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E1B" w14:textId="18CDFF60" w:rsidR="004412F8" w:rsidRPr="006B7D90" w:rsidRDefault="006B7D90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آموزشی پدافند غیرعامل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82BB" w14:textId="4A436427" w:rsidR="004412F8" w:rsidRPr="006B7D90" w:rsidRDefault="006B7D90" w:rsidP="00E61806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938" w14:textId="2C1FAFF5" w:rsidR="004412F8" w:rsidRPr="006B7D90" w:rsidRDefault="00236DF4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6B7D9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E669" w14:textId="6C43EFF9" w:rsidR="004412F8" w:rsidRPr="006B7D90" w:rsidRDefault="006B7D90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  <w:tr w:rsidR="006B7D90" w:rsidRPr="0026500B" w14:paraId="090D0BF6" w14:textId="77777777" w:rsidTr="006B7D9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54A" w14:textId="77777777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6B7D9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2596" w14:textId="6CECB172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کارگاه آموزشی بهداشت، ایمنی و محیط زیست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CD5" w14:textId="2E5714B8" w:rsidR="006B7D90" w:rsidRPr="006B7D90" w:rsidRDefault="006B7D90" w:rsidP="006B7D9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9D7" w14:textId="2D61D5A3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6B7D9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B5E" w14:textId="1C5B9ED7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</w:tbl>
    <w:p w14:paraId="2E8638B1" w14:textId="77777777" w:rsidR="003832CB" w:rsidRDefault="003832CB" w:rsidP="003832CB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519"/>
        <w:gridCol w:w="2283"/>
        <w:gridCol w:w="786"/>
        <w:gridCol w:w="52"/>
      </w:tblGrid>
      <w:tr w:rsidR="004412F8" w:rsidRPr="0026500B" w14:paraId="3776CD75" w14:textId="77777777" w:rsidTr="004412F8">
        <w:trPr>
          <w:gridAfter w:val="1"/>
          <w:wAfter w:w="28" w:type="pct"/>
          <w:jc w:val="center"/>
        </w:trPr>
        <w:tc>
          <w:tcPr>
            <w:tcW w:w="4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9B8E3" w14:textId="77777777" w:rsidR="004412F8" w:rsidRPr="00E3347D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برگزاری 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14:paraId="7E96C54D" w14:textId="77777777" w:rsidTr="003F4A4D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4D80B" w14:textId="77777777" w:rsidR="004412F8" w:rsidRPr="007E1D1B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val="en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شماره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11655" w14:textId="77777777" w:rsidR="004412F8" w:rsidRPr="007E1D1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 xml:space="preserve">عنوان </w:t>
            </w: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کارگاه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289C8" w14:textId="77777777" w:rsidR="004412F8" w:rsidRPr="007E1D1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محل برگزاری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7B65" w14:textId="77777777" w:rsidR="004412F8" w:rsidRPr="007E1D1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6B7D90" w:rsidRPr="0026500B" w14:paraId="194AB4E5" w14:textId="77777777" w:rsidTr="003F4A4D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83E" w14:textId="620A7E9F" w:rsidR="006B7D90" w:rsidRPr="00105AF8" w:rsidRDefault="006B7D90" w:rsidP="006B7D9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105AF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91A4" w14:textId="529F4A47" w:rsidR="006B7D90" w:rsidRPr="006B7D90" w:rsidRDefault="006B7D90" w:rsidP="006B7D9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کاربرد پوشش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خوراکی ضدمیکروبی بر پایه موسیلاژ بومی جهت افزایش عمرانبارمانی گوشت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28CE" w14:textId="7E4AFD8B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3B7" w14:textId="4E41A553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  <w:tr w:rsidR="006B7D90" w:rsidRPr="0026500B" w14:paraId="14DE1B31" w14:textId="77777777" w:rsidTr="003F4A4D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5A9" w14:textId="3070C859" w:rsidR="006B7D90" w:rsidRPr="00105AF8" w:rsidRDefault="00105AF8" w:rsidP="006B7D9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105AF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CFD" w14:textId="114B47FD" w:rsidR="006B7D90" w:rsidRPr="006B7D90" w:rsidRDefault="006B7D90" w:rsidP="006B7D9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6B7D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افزودنی های گوشت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4D9" w14:textId="3357B3BF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6B7D9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معاونت غذا و دارو اهواز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1A0" w14:textId="640BF9DB" w:rsidR="006B7D90" w:rsidRPr="006B7D90" w:rsidRDefault="006B7D90" w:rsidP="006B7D9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6B7D9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1396</w:t>
            </w:r>
          </w:p>
        </w:tc>
      </w:tr>
    </w:tbl>
    <w:p w14:paraId="4063A2AF" w14:textId="77777777"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7090"/>
        <w:gridCol w:w="1560"/>
      </w:tblGrid>
      <w:tr w:rsidR="00C14E8C" w:rsidRPr="0026500B" w14:paraId="3CB332AF" w14:textId="77777777" w:rsidTr="004412F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4D7AF" w14:textId="77777777" w:rsidR="00C14E8C" w:rsidRPr="00E3347D" w:rsidRDefault="00FC610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فعالیت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C14E8C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فرهنگی</w:t>
            </w:r>
          </w:p>
        </w:tc>
      </w:tr>
      <w:tr w:rsidR="00C14E8C" w:rsidRPr="0026500B" w14:paraId="3259CD45" w14:textId="77777777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AC42CF" w14:textId="77777777" w:rsidR="00C14E8C" w:rsidRPr="0026500B" w:rsidRDefault="00C14E8C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BD3DF" w14:textId="77777777" w:rsidR="00C14E8C" w:rsidRPr="0026500B" w:rsidRDefault="00F066B0" w:rsidP="00F066B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فعالیت فرهنگی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BCF3A" w14:textId="77777777" w:rsidR="00C14E8C" w:rsidRDefault="00C14E8C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C14E8C" w:rsidRPr="0026500B" w14:paraId="2F6D8F91" w14:textId="77777777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ACE" w14:textId="77777777" w:rsidR="00C14E8C" w:rsidRPr="00105AF8" w:rsidRDefault="00C14E8C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967" w14:textId="12B1EC33" w:rsidR="00C14E8C" w:rsidRPr="00105AF8" w:rsidRDefault="003F4A4D" w:rsidP="00D139E6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چالش‌های پیش روی آموزش عالی در ایران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2B9" w14:textId="310E8A30" w:rsidR="00C14E8C" w:rsidRPr="00105AF8" w:rsidRDefault="003F4A4D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  <w:tr w:rsidR="003F4A4D" w:rsidRPr="0026500B" w14:paraId="101CD084" w14:textId="77777777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89" w14:textId="77777777" w:rsidR="003F4A4D" w:rsidRPr="00105AF8" w:rsidRDefault="003F4A4D" w:rsidP="003F4A4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3A9" w14:textId="07E1156C" w:rsidR="003F4A4D" w:rsidRPr="00105AF8" w:rsidRDefault="003F4A4D" w:rsidP="003F4A4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05AF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مدیریت منابع طبیعی و کشاورزی ایران در قرن 21، چالش‌ها و فرصت‌ها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1C2" w14:textId="2854F4DF" w:rsidR="003F4A4D" w:rsidRPr="00105AF8" w:rsidRDefault="003F4A4D" w:rsidP="003F4A4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  <w:tr w:rsidR="003F4A4D" w:rsidRPr="0026500B" w14:paraId="4277E9B0" w14:textId="77777777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4E8" w14:textId="77777777" w:rsidR="003F4A4D" w:rsidRPr="00105AF8" w:rsidRDefault="003F4A4D" w:rsidP="003F4A4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</w:rPr>
            </w:pPr>
            <w:r w:rsidRPr="00105AF8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0A9" w14:textId="08767037" w:rsidR="003F4A4D" w:rsidRPr="00105AF8" w:rsidRDefault="003F4A4D" w:rsidP="003F4A4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05A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جایگاه بنیاد نخبگان در حل چالش‌های پیش روی استان خوزستان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F12" w14:textId="5E42D1B2" w:rsidR="003F4A4D" w:rsidRPr="00105AF8" w:rsidRDefault="003F4A4D" w:rsidP="003F4A4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  <w:lang w:bidi="fa-IR"/>
              </w:rPr>
            </w:pPr>
            <w:r w:rsidRPr="00105AF8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</w:tbl>
    <w:p w14:paraId="41EBABE8" w14:textId="77777777"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90" w:type="pct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776"/>
        <w:gridCol w:w="641"/>
        <w:gridCol w:w="5972"/>
        <w:gridCol w:w="1273"/>
      </w:tblGrid>
      <w:tr w:rsidR="004412F8" w:rsidRPr="0026500B" w14:paraId="0412DD3C" w14:textId="77777777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69FF2" w14:textId="77777777" w:rsidR="004412F8" w:rsidRPr="00E3347D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راهنما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14:paraId="5FBD83D5" w14:textId="77777777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E03DD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7108D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2ADD7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43E8EB" w14:textId="77777777" w:rsidR="004412F8" w:rsidRPr="0026500B" w:rsidRDefault="00FC610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B7B13" w14:textId="77777777" w:rsidR="004412F8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14:paraId="556669C8" w14:textId="77777777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D01" w14:textId="786CAF22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50B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45A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631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2F0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14:paraId="423B7B07" w14:textId="219044C5"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14:paraId="36AAEAF2" w14:textId="5604144A" w:rsidR="009A1726" w:rsidRDefault="009A1726" w:rsidP="009A1726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14:paraId="758B3492" w14:textId="77777777" w:rsidR="009A1726" w:rsidRDefault="009A1726" w:rsidP="009A1726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50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916"/>
        <w:gridCol w:w="686"/>
        <w:gridCol w:w="5034"/>
        <w:gridCol w:w="1184"/>
      </w:tblGrid>
      <w:tr w:rsidR="00CD38D4" w:rsidRPr="00A26EED" w14:paraId="305590B0" w14:textId="77777777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B9F92" w14:textId="77777777" w:rsidR="00CD38D4" w:rsidRPr="00A26EED" w:rsidRDefault="00CD38D4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مقالات چاپ شده فارسی</w:t>
            </w:r>
          </w:p>
        </w:tc>
      </w:tr>
      <w:tr w:rsidR="00057840" w:rsidRPr="00A26EED" w14:paraId="4A7D0FCD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9C7219" w14:textId="77777777"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211D5" w14:textId="77777777"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نویسندگان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02EFAB" w14:textId="77777777"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B1646A" w14:textId="77777777"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660290" w14:textId="77777777"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</w:tr>
      <w:tr w:rsidR="00D139E6" w:rsidRPr="00A26EED" w14:paraId="3F417ED5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CFE" w14:textId="1CEE9FC9" w:rsidR="00D139E6" w:rsidRPr="00A26EED" w:rsidRDefault="007121BD" w:rsidP="00D139E6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194" w14:textId="3AEEDB90" w:rsidR="00D139E6" w:rsidRPr="005F568B" w:rsidRDefault="007121BD" w:rsidP="00D139E6">
            <w:pPr>
              <w:bidi/>
              <w:spacing w:after="0" w:line="20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بهبهاني،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 فرشته فلاح، عليرضا وسيعي، </w:t>
            </w:r>
            <w:r w:rsidR="00D139E6" w:rsidRPr="005F568B">
              <w:rPr>
                <w:rFonts w:cs="B Nazanin" w:hint="cs"/>
                <w:sz w:val="20"/>
                <w:szCs w:val="20"/>
                <w:rtl/>
              </w:rPr>
              <w:t>فريده طباطبائي يزدي، سيد علي مرتضوي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B46C" w14:textId="10F9F1FB" w:rsidR="00D139E6" w:rsidRPr="00A26EED" w:rsidRDefault="007121BD" w:rsidP="00D139E6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 xml:space="preserve"> پذیرش </w:t>
            </w:r>
            <w:r w:rsidR="000514CF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BEA" w14:textId="4C535F65" w:rsidR="00D139E6" w:rsidRPr="005F568B" w:rsidRDefault="00D139E6" w:rsidP="005F568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اثر ضدمیکروبی اسانس بهار نارنج بر تعدادی از ریزاندامگان بیماری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زا با منشاء غذایی و تعیین ترکیبات شیمیایی، فنل کل، فلاونوئید و پتانسیل آنتی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اکسیدانی آن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13CE" w14:textId="77777777" w:rsidR="00D139E6" w:rsidRPr="005F568B" w:rsidRDefault="00D139E6" w:rsidP="00D139E6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Style w:val="Hyperlink"/>
                <w:rFonts w:cs="B Nazanin"/>
                <w:color w:val="auto"/>
                <w:sz w:val="20"/>
                <w:szCs w:val="20"/>
                <w:u w:val="none"/>
                <w:rtl/>
              </w:rPr>
              <w:t>علوم و صنايع غذايي ايران</w:t>
            </w:r>
          </w:p>
          <w:p w14:paraId="05B30132" w14:textId="77777777" w:rsidR="00D139E6" w:rsidRPr="005F568B" w:rsidRDefault="00D139E6" w:rsidP="00D139E6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121BD" w:rsidRPr="00A26EED" w14:paraId="2BBAD052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50D" w14:textId="6CD93AB0" w:rsidR="007121BD" w:rsidRDefault="006960D7" w:rsidP="007121BD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26F" w14:textId="1B38C026" w:rsidR="007121BD" w:rsidRPr="005F568B" w:rsidRDefault="007121BD" w:rsidP="007121BD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 علی الغونه، فطانه بهروزیان، فريده طباطبائي يزدي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8695" w14:textId="3E6FAB77" w:rsidR="007121BD" w:rsidRDefault="007121BD" w:rsidP="007121BD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 xml:space="preserve"> پذیرش 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5D3" w14:textId="169AD93B" w:rsidR="007121BD" w:rsidRPr="005F568B" w:rsidRDefault="007121BD" w:rsidP="007121BD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مقایسه اثر ضد میکروبی عصاره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استخراج شده (ماسراسیون و اولتراسوند) گیاه حرا  بر باکتری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اشرشیا کلی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و 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لیستریا اینوکوآ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با رویکرد نوینی از معادلات دیفرانسیل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C98" w14:textId="4D8C642E" w:rsidR="007121BD" w:rsidRPr="005F568B" w:rsidRDefault="007121BD" w:rsidP="007121BD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Style w:val="Hyperlink"/>
                <w:rFonts w:cs="B Nazanin" w:hint="cs"/>
                <w:color w:val="auto"/>
                <w:sz w:val="20"/>
                <w:szCs w:val="20"/>
                <w:u w:val="none"/>
                <w:rtl/>
              </w:rPr>
              <w:t>میکروبیولوژی کاربردی در صنایع غذایی</w:t>
            </w:r>
          </w:p>
        </w:tc>
      </w:tr>
      <w:tr w:rsidR="007121BD" w:rsidRPr="00A26EED" w14:paraId="56182D08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3DF" w14:textId="69ADC71A" w:rsidR="007121BD" w:rsidRDefault="006960D7" w:rsidP="007121BD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AA81" w14:textId="3B818329" w:rsidR="007121BD" w:rsidRPr="005F568B" w:rsidRDefault="007121BD" w:rsidP="007121BD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محمد نوشاد،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بهروز علیزاده بهبهانی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E32" w14:textId="72918B2A" w:rsidR="007121BD" w:rsidRDefault="007121BD" w:rsidP="007121BD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B02" w14:textId="5494D134" w:rsidR="007121BD" w:rsidRPr="005F568B" w:rsidRDefault="007121BD" w:rsidP="007121BD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شناسایی ترکیبات شیمیایی، فعالیت آنتی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اکسیدانی و اثر ضد میکروبی اسانس هل سبز بر تعدادی از میکروارگانیسم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بیماری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زا در شرایط آزمایشگاهی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335" w14:textId="6C2A96F9" w:rsidR="007121BD" w:rsidRPr="005F568B" w:rsidRDefault="007121BD" w:rsidP="007121BD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علوم پزشکی قم</w:t>
            </w:r>
          </w:p>
        </w:tc>
      </w:tr>
      <w:tr w:rsidR="007121BD" w:rsidRPr="00A26EED" w14:paraId="4A0BBF27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0F6" w14:textId="3072442D" w:rsidR="007121BD" w:rsidRPr="00A26EED" w:rsidRDefault="006960D7" w:rsidP="007121BD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F14" w14:textId="57448FD1" w:rsidR="007121BD" w:rsidRPr="005F568B" w:rsidRDefault="007121BD" w:rsidP="007121BD">
            <w:pPr>
              <w:bidi/>
              <w:spacing w:after="0" w:line="20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محمد نوشاد، 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5791" w14:textId="7C4E1E89" w:rsidR="007121BD" w:rsidRPr="00A26EED" w:rsidRDefault="007121BD" w:rsidP="007121BD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5B2" w14:textId="732669AC" w:rsidR="007121BD" w:rsidRPr="004E42A8" w:rsidRDefault="007121BD" w:rsidP="004E42A8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شناسایی ترکیبات فیتوشیمیایی، پتانسیل آنتی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اکسیدانی و فعالیت ضد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میکروبی اسانس ترنج بر تعدادی از میکروارگانیسم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عامل عفونت در شرایط برون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تنی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657" w14:textId="194A2B2C" w:rsidR="007121BD" w:rsidRPr="005F568B" w:rsidRDefault="007121BD" w:rsidP="007121BD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مجله علوم پزشکی ایلام</w:t>
            </w:r>
          </w:p>
        </w:tc>
      </w:tr>
      <w:tr w:rsidR="00E2027B" w:rsidRPr="00A26EED" w14:paraId="1C7DF157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D80" w14:textId="7A9C8B64" w:rsidR="00E2027B" w:rsidRDefault="006960D7" w:rsidP="00E2027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62F" w14:textId="3E5F94F1" w:rsidR="00E2027B" w:rsidRPr="005F568B" w:rsidRDefault="00E2027B" w:rsidP="00E2027B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حسن برزگر، محمدامین مهرنیا،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بهروز علیزاده بهبهانی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2C5" w14:textId="73E1A6C8" w:rsidR="00E2027B" w:rsidRDefault="00E2027B" w:rsidP="00E2027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FAA" w14:textId="32C84091" w:rsidR="00E2027B" w:rsidRPr="005F568B" w:rsidRDefault="00E2027B" w:rsidP="00E2027B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تعیین ترکیبات شیمیایی، فعالیت آنتی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اکسیدانی و اثر ضد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میکروبی اسانس گلپر برفی میکروارگانیسم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های عامل عفونت و مسمومیت غذایی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1B0" w14:textId="4761C288" w:rsidR="00E2027B" w:rsidRPr="005F568B" w:rsidRDefault="00E2027B" w:rsidP="00E2027B">
            <w:pPr>
              <w:bidi/>
              <w:spacing w:after="0" w:line="204" w:lineRule="auto"/>
              <w:jc w:val="center"/>
              <w:rPr>
                <w:rStyle w:val="Hyperlink"/>
                <w:rFonts w:cs="B Nazanin"/>
                <w:color w:val="auto"/>
                <w:sz w:val="20"/>
                <w:szCs w:val="20"/>
                <w:u w:val="none"/>
                <w:rtl/>
              </w:rPr>
            </w:pPr>
            <w:r w:rsidRPr="005F568B">
              <w:rPr>
                <w:rStyle w:val="Hyperlink"/>
                <w:rFonts w:cs="B Nazanin" w:hint="cs"/>
                <w:color w:val="auto"/>
                <w:sz w:val="20"/>
                <w:szCs w:val="20"/>
                <w:u w:val="none"/>
                <w:rtl/>
              </w:rPr>
              <w:t>میکروبیولوژی کاربردی در صنایع غذایی</w:t>
            </w:r>
          </w:p>
        </w:tc>
      </w:tr>
      <w:tr w:rsidR="00F04A37" w:rsidRPr="00A26EED" w14:paraId="4532FD81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546" w14:textId="2958756D" w:rsidR="00F04A37" w:rsidRPr="00A26EED" w:rsidRDefault="00F04A37" w:rsidP="00F04A3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1A90" w14:textId="2D2CF9C8" w:rsidR="00F04A37" w:rsidRPr="005F568B" w:rsidRDefault="00F04A37" w:rsidP="00F04A37">
            <w:pPr>
              <w:bidi/>
              <w:spacing w:after="0" w:line="20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علی الغونه، فطانه بهروزیان، فريده طباطبائي يزدي، محمدباقر هاشمی، سیدمحمدعلی رضوی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>، بهروز عليزاده بهبهاني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867" w14:textId="78C47A3C" w:rsidR="00F04A37" w:rsidRPr="00A26EED" w:rsidRDefault="00F04A37" w:rsidP="00F04A3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 xml:space="preserve"> پذیرش 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6A0F" w14:textId="5B2B0345" w:rsidR="00F04A37" w:rsidRPr="005F568B" w:rsidRDefault="00F04A37" w:rsidP="00F04A37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ارزیابی الگوی کینتیک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</w:rPr>
              <w:t xml:space="preserve"> 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و دینامیک جمعیت باکتری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</w:rPr>
              <w:t xml:space="preserve">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یرسینیا انتروکولیتیکا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شیگلا دیسانتری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در فرآورده گوشتی (سوسیس) با استفاده از مدل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نوین تجربی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7D8" w14:textId="57C171FA" w:rsidR="00F04A37" w:rsidRPr="005F568B" w:rsidRDefault="00F04A37" w:rsidP="00F04A37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Style w:val="Hyperlink"/>
                <w:rFonts w:cs="B Nazanin" w:hint="cs"/>
                <w:color w:val="auto"/>
                <w:sz w:val="20"/>
                <w:szCs w:val="20"/>
                <w:u w:val="none"/>
                <w:rtl/>
              </w:rPr>
              <w:t>میکروبیولوژی کاربردی در صنایع غذایی</w:t>
            </w:r>
          </w:p>
        </w:tc>
      </w:tr>
      <w:tr w:rsidR="00F04A37" w:rsidRPr="00A26EED" w14:paraId="36394AA8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56B" w14:textId="57E5BD1C" w:rsidR="00F04A37" w:rsidRDefault="00F04A37" w:rsidP="00F04A3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CF7B" w14:textId="02FE92D5" w:rsidR="00F04A37" w:rsidRPr="005F568B" w:rsidRDefault="00F04A37" w:rsidP="00F04A37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فريده طباطبائي يزدي، فرشته فلاح، 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بهبهاني،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 عليرضا وسيعي، سيد علي مرتضوي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1B5" w14:textId="220A0835" w:rsidR="00F04A37" w:rsidRDefault="00F04A37" w:rsidP="00F04A3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 xml:space="preserve"> پذیرش 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064B" w14:textId="5325AF5F" w:rsidR="00F04A37" w:rsidRPr="005F568B" w:rsidRDefault="00F04A37" w:rsidP="00F04A37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ارزیابی اثر مهارکنندگی و کشندگی اسانس زنجبیل بر تعدادی از سویه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بیماری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زا در شرایط برون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تنی و شناسایی ترکیبات شیمیایی، فعالیت آنتی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اکسیدانی و فنل کل آن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769" w14:textId="67C5AA66" w:rsidR="00F04A37" w:rsidRPr="005F568B" w:rsidRDefault="00F04A37" w:rsidP="00F04A37">
            <w:pPr>
              <w:bidi/>
              <w:spacing w:after="0" w:line="204" w:lineRule="auto"/>
              <w:jc w:val="center"/>
              <w:rPr>
                <w:rStyle w:val="Hyperlink"/>
                <w:rFonts w:cs="B Nazanin"/>
                <w:color w:val="auto"/>
                <w:sz w:val="20"/>
                <w:szCs w:val="20"/>
                <w:u w:val="none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مجله علوم پزشکی قم</w:t>
            </w:r>
          </w:p>
        </w:tc>
      </w:tr>
      <w:tr w:rsidR="00F04A37" w:rsidRPr="00A26EED" w14:paraId="6F3DF7C6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1501" w14:textId="1E2FC064" w:rsidR="00F04A37" w:rsidRPr="00A26EED" w:rsidRDefault="00F04A37" w:rsidP="00F04A3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AB7" w14:textId="4F5C9E16" w:rsidR="00F04A37" w:rsidRPr="005F568B" w:rsidRDefault="00F04A37" w:rsidP="00F04A37">
            <w:pPr>
              <w:bidi/>
              <w:spacing w:after="0" w:line="20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فخری شهیدی، فريده طباطبائي يزدي،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بهروز عليزاده بهبهاني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، سحر روشنک، ندا نوروزی، علیرضا وسیعی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923" w14:textId="50EFF7EF" w:rsidR="00F04A37" w:rsidRPr="00A26EED" w:rsidRDefault="00F04A37" w:rsidP="00F04A37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 xml:space="preserve"> پذیرش 1398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AE5" w14:textId="5AD93DF7" w:rsidR="00F04A37" w:rsidRPr="00F84ED1" w:rsidRDefault="00F04A37" w:rsidP="00F04A37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بررسی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t xml:space="preserve"> اثر 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ضد باکتریایی 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t xml:space="preserve">عصاره 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گیاه شنگ 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t xml:space="preserve">بر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استافیلوکوکوس اپیدرمیدیس، باسیلوس سوبتیلیس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، 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اشرشیا کلی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4E42A8">
              <w:rPr>
                <w:rFonts w:ascii="Verdana" w:hAnsi="Verdana" w:cs="B Nazanin" w:hint="cs"/>
                <w:b/>
                <w:bCs/>
                <w:i/>
                <w:iCs/>
                <w:sz w:val="20"/>
                <w:szCs w:val="20"/>
                <w:rtl/>
              </w:rPr>
              <w:t>سالمونلا تیفی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در شرایط آزمایشگاهی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AB50" w14:textId="32863C47" w:rsidR="00F04A37" w:rsidRPr="005F568B" w:rsidRDefault="00F04A37" w:rsidP="00F04A37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/>
                <w:sz w:val="20"/>
                <w:szCs w:val="20"/>
                <w:rtl/>
              </w:rPr>
              <w:t>بيماري هاي عفوني و گرمسيري</w:t>
            </w:r>
          </w:p>
        </w:tc>
      </w:tr>
      <w:tr w:rsidR="00E2027B" w:rsidRPr="00A26EED" w14:paraId="41565709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D5C" w14:textId="441EA742" w:rsidR="00E2027B" w:rsidRPr="00A26EED" w:rsidRDefault="006960D7" w:rsidP="00E2027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197" w14:textId="13468C98" w:rsidR="00E2027B" w:rsidRPr="005F568B" w:rsidRDefault="00E2027B" w:rsidP="00E2027B">
            <w:pPr>
              <w:bidi/>
              <w:spacing w:after="0" w:line="20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فخری شهیدی، فريده طباطبائي يزدي،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بهروز عليزاده بهبهاني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، سحر روشنک، ندا نوروزی، علیرضا وسیعی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60D" w14:textId="588B1B28" w:rsidR="00E2027B" w:rsidRPr="00A26EED" w:rsidRDefault="00E2027B" w:rsidP="00E2027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367" w14:textId="158707DD" w:rsidR="00E2027B" w:rsidRPr="005F568B" w:rsidRDefault="00E2027B" w:rsidP="00E2027B">
            <w:pPr>
              <w:bidi/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بررسی فعالیت ضد میکروبی عصاره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 برگ گیاه قاصدک بر تعدادی از میکروارگانیسم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بیماری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زا و مقایسه آن با آنتی بیوتیک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softHyphen/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های رایج درمانی در شرایط برون تنی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8B9" w14:textId="6265CBBD" w:rsidR="00E2027B" w:rsidRPr="005F568B" w:rsidRDefault="00E2027B" w:rsidP="00E2027B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Fonts w:cs="B Nazanin"/>
                <w:sz w:val="20"/>
                <w:szCs w:val="20"/>
                <w:rtl/>
              </w:rPr>
              <w:t>بيماري هاي عفوني و گرمسيري</w:t>
            </w:r>
          </w:p>
        </w:tc>
      </w:tr>
      <w:tr w:rsidR="00E2027B" w:rsidRPr="00A26EED" w14:paraId="60C69976" w14:textId="77777777" w:rsidTr="007121BD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9DB" w14:textId="5967122D" w:rsidR="00E2027B" w:rsidRPr="00A26EED" w:rsidRDefault="006960D7" w:rsidP="00E2027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CF1F" w14:textId="4B0CA537" w:rsidR="00E2027B" w:rsidRPr="005F568B" w:rsidRDefault="00E2027B" w:rsidP="00E2027B">
            <w:pPr>
              <w:bidi/>
              <w:spacing w:after="0" w:line="20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68B">
              <w:rPr>
                <w:rFonts w:cs="B Nazanin" w:hint="cs"/>
                <w:sz w:val="20"/>
                <w:szCs w:val="20"/>
                <w:rtl/>
              </w:rPr>
              <w:t>فريده طباطبائي يزدي،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مجید نوشکام، 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فخری شهیدی، عاطفه اسعدی، </w:t>
            </w:r>
            <w:r w:rsidRPr="005F568B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</w:t>
            </w:r>
            <w:r w:rsidRPr="005F568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5C7" w14:textId="1C8E6E06" w:rsidR="00E2027B" w:rsidRPr="00A26EED" w:rsidRDefault="00E2027B" w:rsidP="00E2027B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1397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201" w14:textId="32C07C2C" w:rsidR="00E2027B" w:rsidRPr="005F568B" w:rsidRDefault="00E2027B" w:rsidP="00E2027B">
            <w:pPr>
              <w:spacing w:line="240" w:lineRule="auto"/>
              <w:jc w:val="center"/>
              <w:rPr>
                <w:rFonts w:ascii="Verdana" w:hAnsi="Verdana" w:cs="B Nazanin"/>
                <w:b/>
                <w:bCs/>
                <w:sz w:val="20"/>
                <w:szCs w:val="20"/>
              </w:rPr>
            </w:pP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 xml:space="preserve">ارزیابی فعالیت‏ ضد میکروبی و آنتی‌اکسیدانی 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t>کانژوگه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‏های</w:t>
            </w:r>
            <w:r w:rsidRPr="005F568B">
              <w:rPr>
                <w:rFonts w:ascii="Verdana" w:hAnsi="Verdan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F568B">
              <w:rPr>
                <w:rFonts w:ascii="Verdana" w:hAnsi="Verdana" w:cs="B Nazanin" w:hint="cs"/>
                <w:b/>
                <w:bCs/>
                <w:sz w:val="20"/>
                <w:szCs w:val="20"/>
                <w:rtl/>
              </w:rPr>
              <w:t>کیتوزان بر پایه واکنش مایلارد در شرایط آزمایشگاهی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3A9E" w14:textId="79F1F99C" w:rsidR="00E2027B" w:rsidRPr="005F568B" w:rsidRDefault="00E2027B" w:rsidP="00E2027B">
            <w:pPr>
              <w:bidi/>
              <w:spacing w:after="0" w:line="20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568B">
              <w:rPr>
                <w:rStyle w:val="Hyperlink"/>
                <w:rFonts w:cs="B Nazanin" w:hint="cs"/>
                <w:color w:val="auto"/>
                <w:sz w:val="20"/>
                <w:szCs w:val="20"/>
                <w:u w:val="none"/>
                <w:rtl/>
              </w:rPr>
              <w:t>میکروبیولوژی کاربردی در صنایع غذایی</w:t>
            </w:r>
          </w:p>
        </w:tc>
      </w:tr>
    </w:tbl>
    <w:tbl>
      <w:tblPr>
        <w:tblStyle w:val="TableGrid"/>
        <w:bidiVisual/>
        <w:tblW w:w="0" w:type="auto"/>
        <w:tblInd w:w="-844" w:type="dxa"/>
        <w:tblLook w:val="04A0" w:firstRow="1" w:lastRow="0" w:firstColumn="1" w:lastColumn="0" w:noHBand="0" w:noVBand="1"/>
      </w:tblPr>
      <w:tblGrid>
        <w:gridCol w:w="3096"/>
        <w:gridCol w:w="3529"/>
        <w:gridCol w:w="935"/>
        <w:gridCol w:w="1965"/>
        <w:gridCol w:w="679"/>
      </w:tblGrid>
      <w:tr w:rsidR="0022367E" w:rsidRPr="00B063D8" w14:paraId="0C1F54C9" w14:textId="77777777" w:rsidTr="00F10AB3">
        <w:tc>
          <w:tcPr>
            <w:tcW w:w="102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329C33F" w14:textId="77777777" w:rsidR="004E42A8" w:rsidRDefault="004E42A8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</w:p>
          <w:p w14:paraId="44107D31" w14:textId="77777777" w:rsidR="004E42A8" w:rsidRDefault="004E42A8" w:rsidP="004E42A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</w:p>
          <w:p w14:paraId="5186510B" w14:textId="77777777" w:rsidR="004E42A8" w:rsidRDefault="004E42A8" w:rsidP="004E42A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</w:p>
          <w:p w14:paraId="576300B7" w14:textId="479F9E3C" w:rsidR="0022367E" w:rsidRPr="00B063D8" w:rsidRDefault="0022367E" w:rsidP="004E42A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مقالات چاپ شده انگلیسی</w:t>
            </w:r>
          </w:p>
        </w:tc>
      </w:tr>
      <w:tr w:rsidR="004412F8" w:rsidRPr="00B063D8" w14:paraId="6F426410" w14:textId="77777777" w:rsidTr="004E42A8"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29045081" w14:textId="77777777"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25912228" w14:textId="77777777"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4BD82256" w14:textId="77777777"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DAA13DC" w14:textId="77777777"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نام نویسندگان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0C8B7DD" w14:textId="77777777"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</w:tr>
      <w:tr w:rsidR="0031464E" w:rsidRPr="00B063D8" w14:paraId="11D6D2C5" w14:textId="77777777" w:rsidTr="004E42A8">
        <w:tc>
          <w:tcPr>
            <w:tcW w:w="3096" w:type="dxa"/>
            <w:vAlign w:val="center"/>
          </w:tcPr>
          <w:p w14:paraId="1009558A" w14:textId="2CE08CCA" w:rsidR="0031464E" w:rsidRPr="004E42A8" w:rsidRDefault="0031464E" w:rsidP="004E42A8">
            <w:pPr>
              <w:bidi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Nutrition and Food Sciences Research</w:t>
            </w:r>
          </w:p>
        </w:tc>
        <w:tc>
          <w:tcPr>
            <w:tcW w:w="3529" w:type="dxa"/>
            <w:vAlign w:val="center"/>
          </w:tcPr>
          <w:p w14:paraId="3AF21251" w14:textId="327D93FD" w:rsidR="0031464E" w:rsidRPr="004E42A8" w:rsidRDefault="0031464E" w:rsidP="004E4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2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Melissa officinalis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essential oil: 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Chemical compositions, antioxidant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potential, 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total phenolic content 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 antimicrobial activity</w:t>
            </w:r>
          </w:p>
          <w:p w14:paraId="51235A83" w14:textId="77777777" w:rsidR="0031464E" w:rsidRPr="004E42A8" w:rsidRDefault="0031464E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935" w:type="dxa"/>
            <w:vAlign w:val="center"/>
          </w:tcPr>
          <w:p w14:paraId="54542316" w14:textId="262DB4ED" w:rsidR="0031464E" w:rsidRPr="004E42A8" w:rsidRDefault="0031464E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E42A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2019</w:t>
            </w:r>
          </w:p>
        </w:tc>
        <w:tc>
          <w:tcPr>
            <w:tcW w:w="1965" w:type="dxa"/>
            <w:vAlign w:val="center"/>
          </w:tcPr>
          <w:p w14:paraId="3AD2F87B" w14:textId="614F82B7" w:rsidR="0031464E" w:rsidRPr="004E42A8" w:rsidRDefault="0031464E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Behrooz Alizadeh Behbahani,</w:t>
            </w:r>
            <w:r w:rsidRPr="004E42A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Fakhri Shahidi</w:t>
            </w:r>
          </w:p>
        </w:tc>
        <w:tc>
          <w:tcPr>
            <w:tcW w:w="679" w:type="dxa"/>
            <w:vAlign w:val="center"/>
          </w:tcPr>
          <w:p w14:paraId="4A935954" w14:textId="1C1AAA16" w:rsidR="0031464E" w:rsidRPr="00C60564" w:rsidRDefault="00E37FEE" w:rsidP="00C60564">
            <w:pPr>
              <w:bidi/>
              <w:jc w:val="center"/>
              <w:rPr>
                <w:rFonts w:ascii="Times New Roman" w:hAnsi="Times New Roman" w:cs="B Zar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Zar"/>
                <w:sz w:val="18"/>
                <w:szCs w:val="18"/>
                <w:lang w:bidi="fa-IR"/>
              </w:rPr>
              <w:t>1</w:t>
            </w:r>
          </w:p>
        </w:tc>
      </w:tr>
      <w:tr w:rsidR="00C60564" w:rsidRPr="00B063D8" w14:paraId="4EF89152" w14:textId="77777777" w:rsidTr="004E42A8">
        <w:tc>
          <w:tcPr>
            <w:tcW w:w="3096" w:type="dxa"/>
            <w:vAlign w:val="center"/>
          </w:tcPr>
          <w:p w14:paraId="67A0E358" w14:textId="735309E4" w:rsidR="00C60564" w:rsidRPr="004E42A8" w:rsidRDefault="00C60564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E42A8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Microbial Pathogenesis</w:t>
            </w:r>
          </w:p>
        </w:tc>
        <w:tc>
          <w:tcPr>
            <w:tcW w:w="3529" w:type="dxa"/>
            <w:vAlign w:val="center"/>
          </w:tcPr>
          <w:p w14:paraId="223E9B56" w14:textId="08CCF853" w:rsidR="00C60564" w:rsidRPr="004E42A8" w:rsidRDefault="009A1726" w:rsidP="004E42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hyperlink r:id="rId6" w:history="1">
              <w:r w:rsidR="00C60564" w:rsidRPr="004E42A8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Heterologous expression of Thrombocidin-1 in Pichia pastoris: Evaluation of its antibacterial and antioxidant activity</w:t>
              </w:r>
            </w:hyperlink>
          </w:p>
        </w:tc>
        <w:tc>
          <w:tcPr>
            <w:tcW w:w="935" w:type="dxa"/>
            <w:vAlign w:val="center"/>
          </w:tcPr>
          <w:p w14:paraId="56D9E917" w14:textId="2C7CFB0F" w:rsidR="00C60564" w:rsidRPr="004E42A8" w:rsidRDefault="00F10AB3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E42A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2019</w:t>
            </w:r>
          </w:p>
        </w:tc>
        <w:tc>
          <w:tcPr>
            <w:tcW w:w="1965" w:type="dxa"/>
            <w:vAlign w:val="center"/>
          </w:tcPr>
          <w:p w14:paraId="00CFEFB3" w14:textId="52580226" w:rsidR="00C60564" w:rsidRPr="004E42A8" w:rsidRDefault="00C60564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E42A8" w:rsidRPr="004E4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Falah, F</w:t>
            </w:r>
            <w:r w:rsidR="004E42A8" w:rsidRPr="004E4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Tabatabaei Yazdi, A</w:t>
            </w:r>
            <w:r w:rsidR="004E42A8" w:rsidRPr="004E4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Vasiee, 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Behrooz Alizadeh </w:t>
            </w:r>
            <w:r w:rsidR="004E42A8"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Behbahani,</w:t>
            </w:r>
            <w:r w:rsidR="004E42A8"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Moradi, A</w:t>
            </w:r>
            <w:r w:rsidR="004E42A8"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Mortazavi, S</w:t>
            </w:r>
            <w:r w:rsidR="004E42A8"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Roshanak</w:t>
            </w:r>
          </w:p>
        </w:tc>
        <w:tc>
          <w:tcPr>
            <w:tcW w:w="679" w:type="dxa"/>
            <w:vAlign w:val="center"/>
          </w:tcPr>
          <w:p w14:paraId="442B5F6C" w14:textId="45FBBF12" w:rsidR="00C60564" w:rsidRPr="00C60564" w:rsidRDefault="00E37FEE" w:rsidP="00C60564">
            <w:pPr>
              <w:bidi/>
              <w:jc w:val="center"/>
              <w:rPr>
                <w:rFonts w:ascii="Times New Roman" w:hAnsi="Times New Roman" w:cs="B Zar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Zar"/>
                <w:sz w:val="18"/>
                <w:szCs w:val="18"/>
                <w:lang w:bidi="fa-IR"/>
              </w:rPr>
              <w:t>2</w:t>
            </w:r>
          </w:p>
        </w:tc>
      </w:tr>
      <w:tr w:rsidR="00C60564" w:rsidRPr="00B063D8" w14:paraId="2A91AD9A" w14:textId="77777777" w:rsidTr="004E42A8">
        <w:tc>
          <w:tcPr>
            <w:tcW w:w="3096" w:type="dxa"/>
            <w:vAlign w:val="center"/>
          </w:tcPr>
          <w:p w14:paraId="30EBC8FD" w14:textId="4A9A4C72" w:rsidR="00C60564" w:rsidRPr="004E42A8" w:rsidRDefault="00C60564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E42A8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Microbial Pathogenesis</w:t>
            </w:r>
          </w:p>
        </w:tc>
        <w:tc>
          <w:tcPr>
            <w:tcW w:w="3529" w:type="dxa"/>
            <w:vAlign w:val="center"/>
          </w:tcPr>
          <w:p w14:paraId="608A4F5A" w14:textId="0CF6CD62" w:rsidR="00C60564" w:rsidRPr="004E42A8" w:rsidRDefault="009A1726" w:rsidP="004E42A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hyperlink r:id="rId7" w:history="1">
              <w:r w:rsidR="00C60564" w:rsidRPr="004E42A8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Evaluation of adherence and anti-infective properties of probiotic Lactobacillus fermentum strain 4-17 against Escherichia coli causing urinary tract infection in humans</w:t>
              </w:r>
            </w:hyperlink>
          </w:p>
        </w:tc>
        <w:tc>
          <w:tcPr>
            <w:tcW w:w="935" w:type="dxa"/>
            <w:vAlign w:val="center"/>
          </w:tcPr>
          <w:p w14:paraId="35130770" w14:textId="31C515C8" w:rsidR="00C60564" w:rsidRPr="004E42A8" w:rsidRDefault="00F10AB3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E42A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2019</w:t>
            </w:r>
          </w:p>
        </w:tc>
        <w:tc>
          <w:tcPr>
            <w:tcW w:w="1965" w:type="dxa"/>
            <w:vAlign w:val="center"/>
          </w:tcPr>
          <w:p w14:paraId="36112210" w14:textId="14AFC738" w:rsidR="00C60564" w:rsidRPr="004E42A8" w:rsidRDefault="004E42A8" w:rsidP="004E42A8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F. Tabatabaei Yazdi</w:t>
            </w:r>
            <w:r w:rsidR="00C60564" w:rsidRPr="004E42A8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564"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Tanhaeian, M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0564"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Azghandi, A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0564"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Vasiee, </w:t>
            </w:r>
            <w:r w:rsidR="00C60564"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Behrooz Alizadeh </w:t>
            </w:r>
            <w:r w:rsidRPr="004E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Behbahani,</w:t>
            </w:r>
            <w:r w:rsidRPr="004E42A8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r w:rsidR="00C60564" w:rsidRPr="004E42A8">
              <w:rPr>
                <w:rFonts w:ascii="Times New Roman" w:hAnsi="Times New Roman" w:cs="Times New Roman"/>
                <w:sz w:val="20"/>
                <w:szCs w:val="20"/>
              </w:rPr>
              <w:t>Mortazavi, Sahar Roshanak</w:t>
            </w:r>
          </w:p>
        </w:tc>
        <w:tc>
          <w:tcPr>
            <w:tcW w:w="679" w:type="dxa"/>
            <w:vAlign w:val="center"/>
          </w:tcPr>
          <w:p w14:paraId="4A549980" w14:textId="65DDEE67" w:rsidR="00C60564" w:rsidRPr="00C60564" w:rsidRDefault="00E37FEE" w:rsidP="00C60564">
            <w:pPr>
              <w:bidi/>
              <w:jc w:val="center"/>
              <w:rPr>
                <w:rFonts w:ascii="Times New Roman" w:hAnsi="Times New Roman" w:cs="B Zar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Zar"/>
                <w:sz w:val="18"/>
                <w:szCs w:val="18"/>
                <w:lang w:bidi="fa-IR"/>
              </w:rPr>
              <w:t>3</w:t>
            </w:r>
          </w:p>
        </w:tc>
      </w:tr>
    </w:tbl>
    <w:p w14:paraId="2F7B79AC" w14:textId="7BC917AB"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618"/>
        <w:gridCol w:w="3101"/>
        <w:gridCol w:w="2282"/>
        <w:gridCol w:w="671"/>
      </w:tblGrid>
      <w:tr w:rsidR="00AD5C33" w:rsidRPr="00A26EED" w14:paraId="6A53AC64" w14:textId="77777777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78FC8" w14:textId="77777777" w:rsidR="00AD5C33" w:rsidRPr="00A26EED" w:rsidRDefault="00FC610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همایش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 و کنفرانس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های داخلی و خارجی</w:t>
            </w:r>
          </w:p>
        </w:tc>
      </w:tr>
      <w:tr w:rsidR="00AD5C33" w:rsidRPr="00A26EED" w14:paraId="5D4C0DE7" w14:textId="77777777" w:rsidTr="00E37FEE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097622" w14:textId="77777777" w:rsidR="00AD5C33" w:rsidRPr="00A26EED" w:rsidRDefault="00983859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05CF38" w14:textId="77777777" w:rsidR="00AD5C33" w:rsidRPr="00A26EED" w:rsidRDefault="00AD5C33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نویسندگان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EB5B27" w14:textId="77777777"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14CFC4" w14:textId="77777777" w:rsidR="00AD5C33" w:rsidRPr="00A26EED" w:rsidRDefault="007E1D1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برگز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ار کننده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7381ED" w14:textId="77777777"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</w:t>
            </w:r>
          </w:p>
        </w:tc>
      </w:tr>
      <w:tr w:rsidR="00AD5C33" w:rsidRPr="00A26EED" w14:paraId="2320ACDB" w14:textId="77777777" w:rsidTr="00E37FEE">
        <w:trPr>
          <w:trHeight w:val="80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4895" w14:textId="77777777"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B06" w14:textId="566A3AE1" w:rsidR="00AD5C33" w:rsidRPr="00DF083F" w:rsidRDefault="00E37FEE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بهبهاني،</w:t>
            </w:r>
            <w:r w:rsidRPr="00DF083F">
              <w:rPr>
                <w:rFonts w:cs="B Nazanin" w:hint="cs"/>
                <w:sz w:val="20"/>
                <w:szCs w:val="20"/>
                <w:rtl/>
              </w:rPr>
              <w:t xml:space="preserve"> فرشته فلاح، عليرضا وسيعي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582" w14:textId="45480491" w:rsidR="00E37FEE" w:rsidRPr="00DF083F" w:rsidRDefault="00E37FEE" w:rsidP="00DF083F">
            <w:pPr>
              <w:pStyle w:val="BodyTextIndent"/>
              <w:spacing w:line="240" w:lineRule="auto"/>
              <w:ind w:left="5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اثر ضد</w:t>
            </w:r>
            <w:r w:rsidRPr="00DF083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>میکروبی عصاره</w:t>
            </w:r>
            <w:r w:rsidRPr="00DF083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>های آبی و اتانولی پاغازه بر باکتری</w:t>
            </w:r>
            <w:r w:rsidRPr="00DF083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Pr="00DF083F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انتروباکتر ائروژنز</w:t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DF083F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لیستریا اینوکوا</w:t>
            </w:r>
          </w:p>
          <w:p w14:paraId="4C5D986D" w14:textId="29E40CBD" w:rsidR="00AD5C33" w:rsidRPr="00DF083F" w:rsidRDefault="00AD5C33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FDF" w14:textId="475AF9AE" w:rsidR="00AD5C33" w:rsidRPr="00DF083F" w:rsidRDefault="00E37FEE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lang w:val="en-GB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>اولین همایش ملی علوم کشاورزی و زیست محیطی ایران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26C" w14:textId="19334450" w:rsidR="00AD5C33" w:rsidRPr="00DF083F" w:rsidRDefault="00E37FEE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lang w:val="en-GB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>1397</w:t>
            </w:r>
          </w:p>
        </w:tc>
      </w:tr>
      <w:tr w:rsidR="00E37FEE" w:rsidRPr="00A26EED" w14:paraId="70A8A847" w14:textId="77777777" w:rsidTr="00E37FEE">
        <w:trPr>
          <w:trHeight w:val="7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C4F" w14:textId="77777777" w:rsidR="00E37FEE" w:rsidRPr="00A26EED" w:rsidRDefault="00E37FEE" w:rsidP="00E37FEE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8DE" w14:textId="01E935FD" w:rsidR="00E37FEE" w:rsidRPr="00DF083F" w:rsidRDefault="00E37FEE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F083F">
              <w:rPr>
                <w:rFonts w:cs="B Nazanin" w:hint="cs"/>
                <w:sz w:val="20"/>
                <w:szCs w:val="20"/>
                <w:rtl/>
              </w:rPr>
              <w:t>فرشته فلاح، عليرضا وسيعي،</w:t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بهروز عليزاده بهبهاني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223" w14:textId="7C6CA6EC" w:rsidR="00E37FEE" w:rsidRPr="00DF083F" w:rsidRDefault="00E37FEE" w:rsidP="00DF083F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7FEE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معرفی و بررسی عملکرد انواع بیوسنسورها در صنایع غذایی: مطالعه مروری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296" w14:textId="66B07426" w:rsidR="00E37FEE" w:rsidRPr="00DF083F" w:rsidRDefault="00E37FEE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>اولین همایش ملی علوم کشاورزی و زیست محیطی ایران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05B" w14:textId="6FB5A15F" w:rsidR="00E37FEE" w:rsidRPr="00DF083F" w:rsidRDefault="00E37FEE" w:rsidP="00E37FEE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  <w:tr w:rsidR="00E37FEE" w:rsidRPr="00A26EED" w14:paraId="349C1152" w14:textId="77777777" w:rsidTr="00E37FEE">
        <w:trPr>
          <w:trHeight w:val="7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AA80" w14:textId="77777777" w:rsidR="00E37FEE" w:rsidRPr="00A26EED" w:rsidRDefault="00E37FEE" w:rsidP="00E37FEE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9F8" w14:textId="502DF3B2" w:rsidR="00E37FEE" w:rsidRPr="00DF083F" w:rsidRDefault="00E37FEE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val="en-GB"/>
              </w:rPr>
            </w:pPr>
            <w:r w:rsidRPr="00DF083F">
              <w:rPr>
                <w:rFonts w:cs="B Nazanin" w:hint="cs"/>
                <w:sz w:val="20"/>
                <w:szCs w:val="20"/>
                <w:rtl/>
              </w:rPr>
              <w:t>فرشته فلاح، عليرضا وسيعي،</w:t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بهروز عليزاده بهبهاني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526" w14:textId="4D7F6D55" w:rsidR="00E37FEE" w:rsidRPr="00DF083F" w:rsidRDefault="00E37FEE" w:rsidP="00DF083F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7FEE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شناسایی گاما آمینو بوتیریک اسید (گابا) تولید شده توسط باکتری </w:t>
            </w:r>
            <w:r w:rsidRPr="00E37FEE">
              <w:rPr>
                <w:rFonts w:ascii="Times New Roman" w:eastAsia="Calibri" w:hAnsi="Times New Roman"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لاکتوباسیلوس برویس</w:t>
            </w:r>
            <w:r w:rsidRPr="00E37FEE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روش کروماتوگرافی لایه نازک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F56A" w14:textId="1CA253AA" w:rsidR="00E37FEE" w:rsidRPr="00DF083F" w:rsidRDefault="00E37FEE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val="en-GB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>اولین همایش ملی علوم کشاورزی و زیست محیطی ایران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FB3" w14:textId="77777777" w:rsidR="00E37FEE" w:rsidRPr="00DF083F" w:rsidRDefault="00E37FEE" w:rsidP="00E37FEE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Nazanin"/>
                <w:color w:val="000000"/>
                <w:sz w:val="20"/>
                <w:szCs w:val="20"/>
                <w:rtl/>
              </w:rPr>
            </w:pPr>
            <w:r w:rsidRPr="00DF083F">
              <w:rPr>
                <w:rFonts w:ascii="Times New Roman" w:eastAsia="Calibri" w:hAnsi="Times New Roman" w:cs="B Nazanin" w:hint="cs"/>
                <w:color w:val="000000"/>
                <w:sz w:val="20"/>
                <w:szCs w:val="20"/>
                <w:rtl/>
              </w:rPr>
              <w:t>1397</w:t>
            </w:r>
          </w:p>
        </w:tc>
      </w:tr>
      <w:tr w:rsidR="00DF083F" w:rsidRPr="00A26EED" w14:paraId="452BEDC6" w14:textId="77777777" w:rsidTr="00E37FEE">
        <w:trPr>
          <w:trHeight w:val="7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40A" w14:textId="77777777" w:rsidR="00DF083F" w:rsidRPr="00A26EED" w:rsidRDefault="00DF083F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17E3" w14:textId="7E947B52" w:rsidR="00DF083F" w:rsidRPr="00DF083F" w:rsidRDefault="00DF083F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val="en-GB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 xml:space="preserve">سمانه حیدری، حسین جوینده، </w:t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</w:rPr>
              <w:t>بهروز عليزاده بهبهاني</w:t>
            </w: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>، محمد نوشاد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AA6" w14:textId="252BB7CC" w:rsidR="00DF083F" w:rsidRPr="00DF083F" w:rsidRDefault="00DF083F" w:rsidP="00DF083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تعیین حداقل غلظت بازدارندگی و حداقل غلظت کشندگی اسانس اسطوخودوس بر باکتری</w:t>
            </w:r>
            <w:r w:rsidRPr="00DF083F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</w:t>
            </w:r>
            <w:r w:rsidRPr="00DF083F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لیستریا مونوسیتوژنز</w:t>
            </w:r>
            <w:r w:rsidRPr="00DF08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83F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سالمونلا تیفی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F4AF" w14:textId="39D3DF42" w:rsidR="00DF083F" w:rsidRPr="00DF083F" w:rsidRDefault="00DF083F" w:rsidP="00DF083F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  <w:lang w:val="en-GB"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  <w:lang w:val="en-GB"/>
              </w:rPr>
              <w:t>اولین همایش ملی علوم کشاورزی و زیست محیطی ایران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9326" w14:textId="597BA1B0" w:rsidR="00DF083F" w:rsidRPr="00DF083F" w:rsidRDefault="00DF083F" w:rsidP="00DF083F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Nazanin"/>
                <w:color w:val="000000"/>
                <w:sz w:val="20"/>
                <w:szCs w:val="20"/>
                <w:rtl/>
              </w:rPr>
            </w:pPr>
            <w:r w:rsidRPr="00DF083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1397</w:t>
            </w:r>
          </w:p>
        </w:tc>
      </w:tr>
    </w:tbl>
    <w:p w14:paraId="414D9E05" w14:textId="77777777" w:rsidR="001E5508" w:rsidRDefault="001E5508" w:rsidP="001E550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2992"/>
        <w:gridCol w:w="1417"/>
        <w:gridCol w:w="3052"/>
        <w:gridCol w:w="1193"/>
      </w:tblGrid>
      <w:tr w:rsidR="009956F0" w:rsidRPr="0026500B" w14:paraId="693883A4" w14:textId="77777777" w:rsidTr="00D139E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3FE88" w14:textId="77777777" w:rsidR="009956F0" w:rsidRPr="00E3347D" w:rsidRDefault="009956F0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انتشار کتاب</w:t>
            </w:r>
          </w:p>
        </w:tc>
      </w:tr>
      <w:tr w:rsidR="009956F0" w:rsidRPr="0026500B" w14:paraId="17B0BC37" w14:textId="77777777" w:rsidTr="005D2A60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F1B6C" w14:textId="77777777" w:rsidR="009956F0" w:rsidRPr="0026500B" w:rsidRDefault="009956F0" w:rsidP="00D139E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6BC6D8" w14:textId="77777777" w:rsidR="009956F0" w:rsidRPr="0026500B" w:rsidRDefault="009956F0" w:rsidP="00D139E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نویسندگان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B80051" w14:textId="77777777" w:rsidR="009956F0" w:rsidRPr="0026500B" w:rsidRDefault="009956F0" w:rsidP="00D139E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انتشارات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F117F0" w14:textId="77777777" w:rsidR="009956F0" w:rsidRPr="0026500B" w:rsidRDefault="009956F0" w:rsidP="00D139E6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کتاب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03D69" w14:textId="77777777" w:rsidR="009956F0" w:rsidRDefault="009956F0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9956F0" w:rsidRPr="0026500B" w14:paraId="562EA924" w14:textId="77777777" w:rsidTr="005D2A60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000" w14:textId="77777777" w:rsidR="009956F0" w:rsidRPr="0026500B" w:rsidRDefault="009956F0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3EC7" w14:textId="3A49341E" w:rsidR="009956F0" w:rsidRPr="005D2A60" w:rsidRDefault="005D2A60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Nazanin" w:hint="c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5D2A60">
              <w:rPr>
                <w:rFonts w:ascii="TimesNewRomanPS-BoldMT" w:eastAsia="Times New Roman" w:hAnsi="TimesNewRomanPS-BoldMT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ویراستار علمی (بهروز علیزاده بهبهانی)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3F06" w14:textId="4FB3D5CC" w:rsidR="009956F0" w:rsidRPr="005D2A60" w:rsidRDefault="00574AD2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2A60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>فردوسی مشهد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7DC8" w14:textId="1F45E66F" w:rsidR="009956F0" w:rsidRPr="005D2A60" w:rsidRDefault="00574AD2" w:rsidP="00574AD2">
            <w:pPr>
              <w:tabs>
                <w:tab w:val="right" w:leader="dot" w:pos="7360"/>
              </w:tabs>
              <w:spacing w:before="120" w:after="120" w:line="216" w:lineRule="auto"/>
              <w:ind w:hanging="1"/>
              <w:jc w:val="center"/>
              <w:outlineLvl w:val="0"/>
              <w:rPr>
                <w:rFonts w:ascii="Calibri" w:eastAsia="TimesLTStd-Roman" w:hAnsi="Calibri" w:cs="B Nazanin"/>
                <w:b/>
                <w:bCs/>
                <w:caps/>
                <w:noProof/>
                <w:sz w:val="20"/>
                <w:szCs w:val="20"/>
                <w:lang w:eastAsia="x-none" w:bidi="fa-IR"/>
              </w:rPr>
            </w:pPr>
            <w:r w:rsidRPr="005D2A60">
              <w:rPr>
                <w:rFonts w:ascii="Calibri" w:eastAsia="TimesLTStd-Roman" w:hAnsi="Calibri" w:cs="B Nazanin" w:hint="cs"/>
                <w:b/>
                <w:bCs/>
                <w:caps/>
                <w:noProof/>
                <w:sz w:val="20"/>
                <w:szCs w:val="20"/>
                <w:rtl/>
                <w:lang w:eastAsia="x-none" w:bidi="fa-IR"/>
              </w:rPr>
              <w:t>اکولوژی میکروبی: اکوسیستم</w:t>
            </w:r>
            <w:r w:rsidRPr="005D2A60">
              <w:rPr>
                <w:rFonts w:ascii="Calibri" w:eastAsia="TimesLTStd-Roman" w:hAnsi="Calibri" w:cs="B Nazanin" w:hint="cs"/>
                <w:b/>
                <w:bCs/>
                <w:caps/>
                <w:noProof/>
                <w:sz w:val="20"/>
                <w:szCs w:val="20"/>
                <w:rtl/>
                <w:lang w:eastAsia="x-none" w:bidi="fa-IR"/>
              </w:rPr>
              <w:softHyphen/>
              <w:t>های غذایی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8C3" w14:textId="62EE4F1F" w:rsidR="009956F0" w:rsidRPr="0026500B" w:rsidRDefault="001864E7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1398</w:t>
            </w:r>
          </w:p>
        </w:tc>
      </w:tr>
    </w:tbl>
    <w:p w14:paraId="003B3E2A" w14:textId="77777777"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390"/>
        <w:gridCol w:w="5091"/>
        <w:gridCol w:w="1134"/>
      </w:tblGrid>
      <w:tr w:rsidR="004412F8" w:rsidRPr="0026500B" w14:paraId="6E4106A9" w14:textId="77777777" w:rsidTr="00FC610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C78BE" w14:textId="77777777" w:rsidR="004412F8" w:rsidRPr="00E3347D" w:rsidRDefault="00FC6108" w:rsidP="00D139E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طرح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4412F8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پژوهشی</w:t>
            </w:r>
          </w:p>
        </w:tc>
      </w:tr>
      <w:tr w:rsidR="00FC6108" w:rsidRPr="0026500B" w14:paraId="43467CF1" w14:textId="77777777" w:rsidTr="008B52F4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9705D" w14:textId="77777777"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87A13" w14:textId="77777777"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حمایت کننده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00006" w14:textId="77777777"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طرح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DA6D8" w14:textId="77777777" w:rsidR="00FC6108" w:rsidRPr="00FC6108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FC610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FC6108" w:rsidRPr="0026500B" w14:paraId="727E1D21" w14:textId="77777777" w:rsidTr="008B52F4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68A" w14:textId="77777777"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9F92" w14:textId="2C2FB92B" w:rsidR="00FC6108" w:rsidRPr="008B52F4" w:rsidRDefault="00905949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2F4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>بنیاد ملی نخبگان (جایزه شهید کاظمی آشتیانی)</w:t>
            </w:r>
            <w:r w:rsidR="008B52F4" w:rsidRPr="008B52F4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 دانشگاه علوم کشاورزی و منابع طبیعی خوزستان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9CE" w14:textId="4696D3E0" w:rsidR="00FC6108" w:rsidRPr="008B52F4" w:rsidRDefault="00905949" w:rsidP="00905949">
            <w:pPr>
              <w:widowControl w:val="0"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شناسایی ترکیبات شیمیایی، فعالیت آنتی</w:t>
            </w:r>
            <w:r w:rsidRPr="008B52F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softHyphen/>
            </w: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اکسیدانی و فعالیت ضد میکروبی اسانس</w:t>
            </w:r>
            <w:r w:rsidRPr="008B52F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softHyphen/>
            </w: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های رازیانه و میخک در شرایط برون تنی و برهمکنش آن</w:t>
            </w:r>
            <w:r w:rsidRPr="008B52F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softHyphen/>
            </w: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ها با روش بازدارنده افتراقی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AC13" w14:textId="1F038485" w:rsidR="00FC6108" w:rsidRPr="0026500B" w:rsidRDefault="00905949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1398</w:t>
            </w:r>
          </w:p>
        </w:tc>
      </w:tr>
      <w:tr w:rsidR="00FC6108" w:rsidRPr="0026500B" w14:paraId="055811FD" w14:textId="77777777" w:rsidTr="008B52F4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F16" w14:textId="77777777"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1D3" w14:textId="58AC1DE3" w:rsidR="00FC6108" w:rsidRPr="008B52F4" w:rsidRDefault="008B52F4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  <w:rtl/>
              </w:rPr>
            </w:pPr>
            <w:r w:rsidRPr="008B52F4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59C" w14:textId="268FCB21" w:rsidR="00FC6108" w:rsidRPr="008B52F4" w:rsidRDefault="00905949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بررسی اثر مهارکنندگی و کشندگی اسانس برگ ریحان سبز بر تعدادی از میکروارگانیسم</w:t>
            </w:r>
            <w:r w:rsidRPr="008B52F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softHyphen/>
            </w: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های بیماری</w:t>
            </w:r>
            <w:r w:rsidRPr="008B52F4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softHyphen/>
            </w:r>
            <w:r w:rsidRPr="008B52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زای غذازاد در شرایط آزمایشگاهی و شناسایی ترکیبات شیمیایی آن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FDD" w14:textId="3C9A1099" w:rsidR="00FC6108" w:rsidRDefault="008B52F4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"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" w:bidi="fa-IR"/>
              </w:rPr>
              <w:t>1398</w:t>
            </w:r>
          </w:p>
        </w:tc>
      </w:tr>
    </w:tbl>
    <w:p w14:paraId="37341B87" w14:textId="6B5E48A7"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4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6095"/>
        <w:gridCol w:w="1554"/>
      </w:tblGrid>
      <w:tr w:rsidR="004412F8" w:rsidRPr="0026500B" w14:paraId="53315037" w14:textId="77777777" w:rsidTr="00D139E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82AE1" w14:textId="77777777" w:rsidR="009A1726" w:rsidRDefault="009A1726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14:paraId="6510DE69" w14:textId="7C87B358" w:rsidR="004412F8" w:rsidRPr="00E3347D" w:rsidRDefault="004412F8" w:rsidP="009A172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داوری مقالات و کنگره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14:paraId="75CBD135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DF214D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0D6035" w14:textId="77777777" w:rsidR="004412F8" w:rsidRPr="0026500B" w:rsidRDefault="004412F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مجله یا کنگره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0DE45" w14:textId="77777777" w:rsidR="004412F8" w:rsidRDefault="004412F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8B52F4" w:rsidRPr="0026500B" w14:paraId="4502FDFE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DDC9" w14:textId="77777777" w:rsidR="008B52F4" w:rsidRPr="0026500B" w:rsidRDefault="008B52F4" w:rsidP="008B52F4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17D" w14:textId="218B2372" w:rsidR="008B52F4" w:rsidRPr="001F629B" w:rsidRDefault="008B52F4" w:rsidP="008B52F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8"/>
                <w:szCs w:val="20"/>
              </w:rPr>
            </w:pPr>
            <w:r w:rsidRPr="001F629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8"/>
                <w:szCs w:val="20"/>
                <w:rtl/>
                <w:lang w:val="en-GB"/>
              </w:rPr>
              <w:t>اولین همایش ملی علوم کشاورزی و زیست محیطی ایران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E76" w14:textId="47941609" w:rsidR="008B52F4" w:rsidRPr="0026500B" w:rsidRDefault="00352E39" w:rsidP="008B52F4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352E39" w:rsidRPr="0026500B" w14:paraId="170FA2BF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D0C" w14:textId="77777777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BAF" w14:textId="2DEF027B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8"/>
                <w:szCs w:val="20"/>
              </w:rPr>
            </w:pPr>
            <w:r w:rsidRPr="001F629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8"/>
                <w:szCs w:val="20"/>
                <w:rtl/>
              </w:rPr>
              <w:t>مجله علوم و صنایع غذایی ایران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80" w14:textId="6000E5B6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352E39" w:rsidRPr="0026500B" w14:paraId="203FBB04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2F7C" w14:textId="77777777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76F" w14:textId="79E75B7C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8"/>
                <w:szCs w:val="20"/>
                <w:lang w:bidi="fa-IR"/>
              </w:rPr>
            </w:pPr>
            <w:r w:rsidRPr="001F629B">
              <w:rPr>
                <w:rFonts w:ascii="Times New Roman" w:hAnsi="Times New Roman" w:cs="B Nazanin"/>
                <w:b/>
                <w:bCs/>
                <w:color w:val="222222"/>
                <w:sz w:val="18"/>
                <w:szCs w:val="20"/>
                <w:rtl/>
              </w:rPr>
              <w:t>مجله پژوهش</w:t>
            </w:r>
            <w:r>
              <w:rPr>
                <w:rFonts w:ascii="Times New Roman" w:hAnsi="Times New Roman" w:cs="B Nazanin"/>
                <w:b/>
                <w:bCs/>
                <w:color w:val="222222"/>
                <w:sz w:val="18"/>
                <w:szCs w:val="20"/>
                <w:rtl/>
              </w:rPr>
              <w:softHyphen/>
            </w:r>
            <w:r w:rsidRPr="001F629B">
              <w:rPr>
                <w:rFonts w:ascii="Times New Roman" w:hAnsi="Times New Roman" w:cs="B Nazanin"/>
                <w:b/>
                <w:bCs/>
                <w:color w:val="222222"/>
                <w:sz w:val="18"/>
                <w:szCs w:val="20"/>
                <w:rtl/>
              </w:rPr>
              <w:t>های علوم و صنایع غذایی ایران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992" w14:textId="1D796A49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352E39" w:rsidRPr="0026500B" w14:paraId="0802DF19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21D" w14:textId="186AD661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31F" w14:textId="3EF88213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</w:pP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  <w:t>پژوهش و نوآوری در علوم و صنایع غذایی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C21" w14:textId="55EF2CF6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352E39" w:rsidRPr="0026500B" w14:paraId="0A17A049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C91" w14:textId="55AEF4F2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0054" w14:textId="414FE1A4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</w:pP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  <w:t>ز</w:t>
            </w:r>
            <w:r w:rsidRPr="001F629B">
              <w:rPr>
                <w:rFonts w:ascii="Times New Roman" w:hAnsi="Times New Roman" w:cs="B Nazanin" w:hint="cs"/>
                <w:b/>
                <w:bCs/>
                <w:sz w:val="18"/>
                <w:szCs w:val="20"/>
                <w:rtl/>
              </w:rPr>
              <w:t>ی</w:t>
            </w:r>
            <w:r w:rsidRPr="001F629B">
              <w:rPr>
                <w:rFonts w:ascii="Times New Roman" w:hAnsi="Times New Roman" w:cs="B Nazanin" w:hint="eastAsia"/>
                <w:b/>
                <w:bCs/>
                <w:sz w:val="18"/>
                <w:szCs w:val="20"/>
                <w:rtl/>
              </w:rPr>
              <w:t>ست</w:t>
            </w: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  <w:t xml:space="preserve"> فناور</w:t>
            </w:r>
            <w:r w:rsidRPr="001F629B">
              <w:rPr>
                <w:rFonts w:ascii="Times New Roman" w:hAnsi="Times New Roman" w:cs="B Nazanin" w:hint="cs"/>
                <w:b/>
                <w:bCs/>
                <w:sz w:val="18"/>
                <w:szCs w:val="20"/>
                <w:rtl/>
              </w:rPr>
              <w:t>ی</w:t>
            </w: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  <w:t xml:space="preserve"> ترب</w:t>
            </w:r>
            <w:r w:rsidRPr="001F629B">
              <w:rPr>
                <w:rFonts w:ascii="Times New Roman" w:hAnsi="Times New Roman" w:cs="B Nazanin" w:hint="cs"/>
                <w:b/>
                <w:bCs/>
                <w:sz w:val="18"/>
                <w:szCs w:val="20"/>
                <w:rtl/>
              </w:rPr>
              <w:t>ی</w:t>
            </w:r>
            <w:r w:rsidRPr="001F629B">
              <w:rPr>
                <w:rFonts w:ascii="Times New Roman" w:hAnsi="Times New Roman" w:cs="B Nazanin" w:hint="eastAsia"/>
                <w:b/>
                <w:bCs/>
                <w:sz w:val="18"/>
                <w:szCs w:val="20"/>
                <w:rtl/>
              </w:rPr>
              <w:t>ت</w:t>
            </w: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rtl/>
              </w:rPr>
              <w:t xml:space="preserve"> مدرس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590" w14:textId="539CCD48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352E39" w:rsidRPr="0026500B" w14:paraId="6F0FB2D7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C0A" w14:textId="41ABA7FA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EF54" w14:textId="0421F8BB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8"/>
                <w:szCs w:val="20"/>
                <w:rtl/>
                <w:lang w:bidi="fa-IR"/>
              </w:rPr>
            </w:pP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</w:rPr>
              <w:t>Nutrition and Food Sciences Research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F3C" w14:textId="078AC774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2018</w:t>
            </w:r>
          </w:p>
        </w:tc>
      </w:tr>
      <w:tr w:rsidR="00352E39" w:rsidRPr="0026500B" w14:paraId="02D2E60F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BE7" w14:textId="7157F98F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513" w14:textId="15FF216E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</w:pP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</w:rPr>
              <w:t>Journal of Food Safety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998" w14:textId="562922E6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2018</w:t>
            </w:r>
          </w:p>
        </w:tc>
      </w:tr>
      <w:tr w:rsidR="00352E39" w:rsidRPr="0026500B" w14:paraId="4DBB27C6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5F8" w14:textId="570DD7B0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DD7" w14:textId="3CA9647B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hAnsi="Times New Roman" w:cs="B Nazanin" w:hint="cs"/>
                <w:b/>
                <w:bCs/>
                <w:sz w:val="18"/>
                <w:szCs w:val="20"/>
                <w:lang w:bidi="fa-IR"/>
              </w:rPr>
            </w:pP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</w:rPr>
              <w:t>International Journal of Biological Macromolecules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FF6" w14:textId="64870A0D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2018</w:t>
            </w:r>
          </w:p>
        </w:tc>
      </w:tr>
      <w:tr w:rsidR="00352E39" w:rsidRPr="0026500B" w14:paraId="22A084E8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A94" w14:textId="491854C7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215" w14:textId="13EFA750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20"/>
              </w:rPr>
            </w:pPr>
            <w:r w:rsidRPr="001F629B">
              <w:rPr>
                <w:rStyle w:val="Emphasis"/>
                <w:rFonts w:ascii="Times New Roman" w:hAnsi="Times New Roman" w:cs="B Nazanin"/>
                <w:b/>
                <w:bCs/>
                <w:i w:val="0"/>
                <w:iCs w:val="0"/>
                <w:sz w:val="18"/>
                <w:szCs w:val="20"/>
              </w:rPr>
              <w:t>Microbial Pathogenesis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997" w14:textId="39A9222D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2018</w:t>
            </w:r>
          </w:p>
        </w:tc>
      </w:tr>
      <w:tr w:rsidR="00352E39" w:rsidRPr="0026500B" w14:paraId="4600111C" w14:textId="77777777" w:rsidTr="00D139E6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BE5" w14:textId="53FF081E" w:rsidR="00352E39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318" w14:textId="239BA875" w:rsidR="00352E39" w:rsidRPr="001F629B" w:rsidRDefault="00352E39" w:rsidP="00352E39">
            <w:pPr>
              <w:bidi/>
              <w:spacing w:after="0" w:line="216" w:lineRule="auto"/>
              <w:jc w:val="center"/>
              <w:rPr>
                <w:rFonts w:ascii="Times New Roman" w:hAnsi="Times New Roman" w:cs="B Nazanin" w:hint="cs"/>
                <w:b/>
                <w:bCs/>
                <w:sz w:val="18"/>
                <w:szCs w:val="20"/>
                <w:lang w:bidi="fa-IR"/>
              </w:rPr>
            </w:pP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  <w:t>J</w:t>
            </w: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  <w:t xml:space="preserve">ournal of </w:t>
            </w:r>
            <w:r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  <w:t>P</w:t>
            </w: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  <w:t xml:space="preserve">aramedical </w:t>
            </w:r>
            <w:r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  <w:t>S</w:t>
            </w:r>
            <w:r w:rsidRPr="001F629B">
              <w:rPr>
                <w:rFonts w:ascii="Times New Roman" w:hAnsi="Times New Roman" w:cs="B Nazanin"/>
                <w:b/>
                <w:bCs/>
                <w:sz w:val="18"/>
                <w:szCs w:val="20"/>
                <w:lang w:bidi="fa-IR"/>
              </w:rPr>
              <w:t>ciences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FC8" w14:textId="5A6E9B34" w:rsidR="00352E39" w:rsidRPr="0026500B" w:rsidRDefault="00352E39" w:rsidP="00352E3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2018</w:t>
            </w:r>
          </w:p>
        </w:tc>
      </w:tr>
    </w:tbl>
    <w:p w14:paraId="484CDE56" w14:textId="77777777"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3926"/>
        <w:gridCol w:w="3420"/>
        <w:gridCol w:w="1298"/>
      </w:tblGrid>
      <w:tr w:rsidR="00E3347D" w14:paraId="6CA9636F" w14:textId="77777777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A6960" w14:textId="77777777" w:rsidR="00E3347D" w:rsidRPr="00E3347D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اختراعات</w:t>
            </w:r>
          </w:p>
        </w:tc>
      </w:tr>
      <w:tr w:rsidR="00E3347D" w:rsidRPr="0026500B" w14:paraId="3FCC2279" w14:textId="77777777" w:rsidTr="00C24FA4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58982E" w14:textId="77777777"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2E41F" w14:textId="77777777" w:rsidR="00E3347D" w:rsidRPr="008152A2" w:rsidRDefault="00E3347D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اختراع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8630B6" w14:textId="77777777"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07797A" w14:textId="77777777"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E3347D" w:rsidRPr="0026500B" w14:paraId="297EF8FC" w14:textId="77777777" w:rsidTr="00C24FA4">
        <w:trPr>
          <w:trHeight w:val="377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E0B" w14:textId="77777777"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68E" w14:textId="77777777"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0604" w14:textId="77777777"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EE4" w14:textId="77777777"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</w:tbl>
    <w:p w14:paraId="65375736" w14:textId="5791F9F1" w:rsidR="00E3347D" w:rsidRDefault="00E3347D" w:rsidP="00E3347D">
      <w:pPr>
        <w:bidi/>
        <w:jc w:val="both"/>
        <w:rPr>
          <w:rFonts w:ascii="Times New Roman" w:hAnsi="Times New Roman" w:cs="B Zar"/>
          <w:sz w:val="14"/>
          <w:szCs w:val="18"/>
          <w:rtl/>
          <w:lang w:bidi="fa-IR"/>
        </w:rPr>
      </w:pPr>
    </w:p>
    <w:p w14:paraId="162E644D" w14:textId="0CCA97F8" w:rsidR="009A1726" w:rsidRDefault="009A1726" w:rsidP="009A1726">
      <w:pPr>
        <w:bidi/>
        <w:jc w:val="both"/>
        <w:rPr>
          <w:rFonts w:ascii="Times New Roman" w:hAnsi="Times New Roman" w:cs="B Zar"/>
          <w:sz w:val="14"/>
          <w:szCs w:val="18"/>
          <w:rtl/>
          <w:lang w:bidi="fa-IR"/>
        </w:rPr>
      </w:pPr>
    </w:p>
    <w:p w14:paraId="5334CF32" w14:textId="77777777" w:rsidR="009A1726" w:rsidRPr="004412F8" w:rsidRDefault="009A1726" w:rsidP="009A1726">
      <w:pPr>
        <w:bidi/>
        <w:jc w:val="both"/>
        <w:rPr>
          <w:rFonts w:ascii="Times New Roman" w:hAnsi="Times New Roman" w:cs="B Zar"/>
          <w:sz w:val="14"/>
          <w:szCs w:val="18"/>
          <w:rtl/>
          <w:lang w:bidi="fa-IR"/>
        </w:rPr>
      </w:pPr>
      <w:bookmarkStart w:id="0" w:name="_GoBack"/>
      <w:bookmarkEnd w:id="0"/>
    </w:p>
    <w:tbl>
      <w:tblPr>
        <w:bidiVisual/>
        <w:tblW w:w="49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4665"/>
        <w:gridCol w:w="2699"/>
        <w:gridCol w:w="694"/>
        <w:gridCol w:w="586"/>
      </w:tblGrid>
      <w:tr w:rsidR="00275A78" w:rsidRPr="0026500B" w14:paraId="4DDFEBA1" w14:textId="77777777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A51C" w14:textId="77777777" w:rsidR="00275A78" w:rsidRPr="00E3347D" w:rsidRDefault="00275A7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افتخارات و مقام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کسب شده</w:t>
            </w:r>
          </w:p>
        </w:tc>
      </w:tr>
      <w:tr w:rsidR="00275A78" w:rsidRPr="0026500B" w14:paraId="100609B5" w14:textId="77777777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F4BC4" w14:textId="77777777" w:rsidR="00275A78" w:rsidRPr="008152A2" w:rsidRDefault="00275A78" w:rsidP="00D139E6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شماره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EA7499" w14:textId="77777777" w:rsidR="00275A78" w:rsidRPr="008152A2" w:rsidRDefault="00275A7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87D59F" w14:textId="77777777" w:rsidR="00275A78" w:rsidRPr="008152A2" w:rsidRDefault="00275A7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1AE58A" w14:textId="77777777" w:rsidR="00275A78" w:rsidRPr="008152A2" w:rsidRDefault="00275A7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E4C27E" w14:textId="77777777" w:rsidR="00275A78" w:rsidRPr="008152A2" w:rsidRDefault="00275A7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275A78" w:rsidRPr="0026500B" w14:paraId="0111D9F1" w14:textId="77777777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57E" w14:textId="77777777" w:rsidR="00275A78" w:rsidRPr="0026500B" w:rsidRDefault="00275A78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A37" w14:textId="15D6C9BF" w:rsidR="00275A78" w:rsidRPr="001864E7" w:rsidRDefault="00EA517C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1864E7">
              <w:rPr>
                <w:rFonts w:ascii="TimesNewRomanPS-BoldMT" w:eastAsia="Times New Roman" w:hAnsi="TimesNewRomanPS-BoldMT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جذب هیات علمی </w:t>
            </w:r>
            <w:r w:rsidRPr="001864E7">
              <w:rPr>
                <w:rFonts w:ascii="TimesNewRomanPS-BoldMT" w:eastAsia="Times New Roman" w:hAnsi="TimesNewRomanPS-BoldMT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جایزه شهید کاظمی آشتیانی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8D8" w14:textId="1A87D18A" w:rsidR="00275A78" w:rsidRPr="0026500B" w:rsidRDefault="00EA517C" w:rsidP="00D139E6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8B52F4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>بنیاد ملی نخبگان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40A4" w14:textId="7FC6CD7B" w:rsidR="00275A78" w:rsidRPr="0026500B" w:rsidRDefault="001864E7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ایران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BC40" w14:textId="2981EB62" w:rsidR="00275A78" w:rsidRPr="0026500B" w:rsidRDefault="001864E7" w:rsidP="00D139E6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1397</w:t>
            </w:r>
          </w:p>
        </w:tc>
      </w:tr>
      <w:tr w:rsidR="001864E7" w:rsidRPr="0026500B" w14:paraId="159B4233" w14:textId="77777777" w:rsidTr="00510A6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B3D" w14:textId="77777777" w:rsidR="001864E7" w:rsidRPr="0026500B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ED7" w14:textId="494BD7A1" w:rsidR="001864E7" w:rsidRPr="001864E7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1864E7">
              <w:rPr>
                <w:rFonts w:ascii="TimesNewRomanPS-BoldMT" w:eastAsia="Times New Roman" w:hAnsi="TimesNewRomanPS-BoldMT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پسادکتری شهید چمران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E9E" w14:textId="677E5ECA" w:rsidR="001864E7" w:rsidRPr="0026500B" w:rsidRDefault="001864E7" w:rsidP="001864E7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8B52F4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>بنیاد ملی نخبگان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0AF" w14:textId="63E1C558" w:rsidR="001864E7" w:rsidRPr="0026500B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EF4C44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ایران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47F" w14:textId="3B6FAA61" w:rsidR="001864E7" w:rsidRPr="0026500B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1396</w:t>
            </w:r>
          </w:p>
        </w:tc>
      </w:tr>
      <w:tr w:rsidR="001864E7" w:rsidRPr="0026500B" w14:paraId="2824CFE4" w14:textId="77777777" w:rsidTr="00510A6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BA3" w14:textId="77777777" w:rsidR="001864E7" w:rsidRPr="0026500B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D07" w14:textId="1DCF3B39" w:rsidR="001864E7" w:rsidRPr="001864E7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1864E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جایزه فرهنگی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3F4" w14:textId="016DC37A" w:rsidR="001864E7" w:rsidRPr="0026500B" w:rsidRDefault="001864E7" w:rsidP="001864E7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8B52F4">
              <w:rPr>
                <w:rFonts w:ascii="TimesNewRomanPS-BoldMT" w:eastAsia="Times New Roman" w:hAnsi="TimesNewRomanPS-BoldMT" w:cs="B Nazanin" w:hint="cs"/>
                <w:color w:val="000000" w:themeColor="text1"/>
                <w:sz w:val="20"/>
                <w:szCs w:val="20"/>
                <w:rtl/>
                <w:lang w:bidi="fa-IR"/>
              </w:rPr>
              <w:t>بنیاد ملی نخبگان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AC6" w14:textId="675CA9F1" w:rsidR="001864E7" w:rsidRPr="0026500B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EF4C44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ایران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D52" w14:textId="6A017B1C" w:rsidR="001864E7" w:rsidRPr="0026500B" w:rsidRDefault="001864E7" w:rsidP="001864E7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1397</w:t>
            </w:r>
          </w:p>
        </w:tc>
      </w:tr>
    </w:tbl>
    <w:p w14:paraId="27483426" w14:textId="77777777" w:rsidR="00A37ADF" w:rsidRDefault="00A37ADF" w:rsidP="00A37ADF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39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600"/>
        <w:gridCol w:w="3066"/>
        <w:gridCol w:w="1076"/>
      </w:tblGrid>
      <w:tr w:rsidR="00134A38" w:rsidRPr="0026500B" w14:paraId="1F491047" w14:textId="77777777" w:rsidTr="00C24FA4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552E0" w14:textId="77777777" w:rsidR="00134A38" w:rsidRPr="00E3347D" w:rsidRDefault="00134A38" w:rsidP="00D139E6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عضو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134A38" w:rsidRPr="0026500B" w14:paraId="4CA9C40C" w14:textId="77777777" w:rsidTr="00C24FA4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023069" w14:textId="77777777" w:rsidR="00134A38" w:rsidRPr="008152A2" w:rsidRDefault="00983859" w:rsidP="00D139E6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0803F6" w14:textId="77777777" w:rsidR="00134A38" w:rsidRPr="008152A2" w:rsidRDefault="00134A38" w:rsidP="00D139E6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 xml:space="preserve">عنوان </w:t>
            </w:r>
            <w:r w:rsidR="002E57BE"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عضویت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8CC9B6" w14:textId="77777777" w:rsidR="00134A38" w:rsidRPr="008152A2" w:rsidRDefault="00134A38" w:rsidP="00D139E6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2320AF" w14:textId="77777777" w:rsidR="00134A38" w:rsidRPr="008152A2" w:rsidRDefault="00134A38" w:rsidP="00D139E6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134A38" w:rsidRPr="0026500B" w14:paraId="1AF2EB5F" w14:textId="77777777" w:rsidTr="00C24FA4">
        <w:trPr>
          <w:trHeight w:val="431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E79" w14:textId="77777777" w:rsidR="00134A38" w:rsidRPr="0026500B" w:rsidRDefault="00275A78" w:rsidP="00D139E6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0D3" w14:textId="77777777" w:rsidR="00134A38" w:rsidRPr="0026500B" w:rsidRDefault="00134A38" w:rsidP="00D139E6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9B0" w14:textId="77777777" w:rsidR="00134A38" w:rsidRPr="0026500B" w:rsidRDefault="00134A38" w:rsidP="00D139E6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227" w14:textId="77777777" w:rsidR="00134A38" w:rsidRPr="0026500B" w:rsidRDefault="00134A38" w:rsidP="00D139E6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</w:tbl>
    <w:p w14:paraId="6D40A30E" w14:textId="77777777" w:rsidR="00C21445" w:rsidRDefault="00C21445" w:rsidP="00C2144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6804"/>
      </w:tblGrid>
      <w:tr w:rsidR="00A4158C" w14:paraId="47A957ED" w14:textId="77777777" w:rsidTr="00275A78">
        <w:trPr>
          <w:jc w:val="center"/>
        </w:trPr>
        <w:tc>
          <w:tcPr>
            <w:tcW w:w="7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BC3E27" w14:textId="77777777" w:rsidR="00A4158C" w:rsidRPr="00E3347D" w:rsidRDefault="00A4158C" w:rsidP="00D139E6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مهارت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های نرم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افزاری</w:t>
            </w:r>
          </w:p>
        </w:tc>
      </w:tr>
      <w:tr w:rsidR="00A4158C" w14:paraId="2EE05A05" w14:textId="77777777" w:rsidTr="00275A78">
        <w:trPr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469EFF4E" w14:textId="77777777" w:rsidR="00A4158C" w:rsidRPr="007E1D1B" w:rsidRDefault="00A4158C" w:rsidP="00D139E6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CB535DD" w14:textId="77777777" w:rsidR="00A4158C" w:rsidRPr="007E1D1B" w:rsidRDefault="00A4158C" w:rsidP="00D139E6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نام نرم افزار</w:t>
            </w:r>
          </w:p>
        </w:tc>
      </w:tr>
      <w:tr w:rsidR="00A4158C" w14:paraId="2A6CE23E" w14:textId="77777777" w:rsidTr="00275A78">
        <w:trPr>
          <w:jc w:val="center"/>
        </w:trPr>
        <w:tc>
          <w:tcPr>
            <w:tcW w:w="703" w:type="dxa"/>
            <w:vAlign w:val="center"/>
          </w:tcPr>
          <w:p w14:paraId="6FEA3985" w14:textId="77777777" w:rsidR="00A4158C" w:rsidRDefault="00A4158C" w:rsidP="00D139E6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804" w:type="dxa"/>
            <w:vAlign w:val="center"/>
          </w:tcPr>
          <w:p w14:paraId="07AD9D01" w14:textId="7C7FDD24" w:rsidR="00A4158C" w:rsidRDefault="00A4158C" w:rsidP="00D139E6">
            <w:pPr>
              <w:bidi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r w:rsidR="00352E39">
              <w:rPr>
                <w:rFonts w:ascii="Times New Roman" w:hAnsi="Times New Roman" w:cs="B Zar"/>
                <w:sz w:val="20"/>
                <w:szCs w:val="24"/>
                <w:lang w:bidi="fa-IR"/>
              </w:rPr>
              <w:t>SPSS</w:t>
            </w:r>
          </w:p>
        </w:tc>
      </w:tr>
      <w:tr w:rsidR="00A4158C" w14:paraId="2C58202E" w14:textId="77777777" w:rsidTr="00275A78">
        <w:trPr>
          <w:jc w:val="center"/>
        </w:trPr>
        <w:tc>
          <w:tcPr>
            <w:tcW w:w="703" w:type="dxa"/>
            <w:vAlign w:val="center"/>
          </w:tcPr>
          <w:p w14:paraId="2E3024D0" w14:textId="77777777" w:rsidR="00A4158C" w:rsidRDefault="00A4158C" w:rsidP="00D139E6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804" w:type="dxa"/>
            <w:vAlign w:val="center"/>
          </w:tcPr>
          <w:p w14:paraId="08011390" w14:textId="780D30D1" w:rsidR="00A4158C" w:rsidRDefault="00A4158C" w:rsidP="00D139E6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r w:rsidR="00352E39">
              <w:rPr>
                <w:rFonts w:ascii="Times New Roman" w:hAnsi="Times New Roman" w:cs="B Zar"/>
                <w:sz w:val="20"/>
                <w:szCs w:val="24"/>
                <w:lang w:bidi="fa-IR"/>
              </w:rPr>
              <w:t>D</w:t>
            </w:r>
            <w:r w:rsidR="00352E39" w:rsidRPr="00352E39">
              <w:rPr>
                <w:rFonts w:ascii="Times New Roman" w:hAnsi="Times New Roman" w:cs="B Zar"/>
                <w:sz w:val="20"/>
                <w:szCs w:val="24"/>
                <w:lang w:bidi="fa-IR"/>
              </w:rPr>
              <w:t>esign expert</w:t>
            </w:r>
          </w:p>
        </w:tc>
      </w:tr>
    </w:tbl>
    <w:p w14:paraId="45AE81D7" w14:textId="77777777" w:rsidR="00A4158C" w:rsidRPr="00930092" w:rsidRDefault="00A4158C" w:rsidP="00A4158C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sectPr w:rsidR="00A4158C" w:rsidRPr="0093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Baby's World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375BE3"/>
    <w:multiLevelType w:val="multilevel"/>
    <w:tmpl w:val="CC6616D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27E1CC2"/>
    <w:multiLevelType w:val="hybridMultilevel"/>
    <w:tmpl w:val="F31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3FD"/>
    <w:multiLevelType w:val="multilevel"/>
    <w:tmpl w:val="A76C596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92"/>
    <w:rsid w:val="00005972"/>
    <w:rsid w:val="00025A5F"/>
    <w:rsid w:val="00040139"/>
    <w:rsid w:val="000514CF"/>
    <w:rsid w:val="00057840"/>
    <w:rsid w:val="00085594"/>
    <w:rsid w:val="000855DB"/>
    <w:rsid w:val="0009681F"/>
    <w:rsid w:val="000A1F73"/>
    <w:rsid w:val="000B7A4D"/>
    <w:rsid w:val="000C7475"/>
    <w:rsid w:val="000E7E97"/>
    <w:rsid w:val="001037C0"/>
    <w:rsid w:val="00105AF8"/>
    <w:rsid w:val="00107E88"/>
    <w:rsid w:val="00134A38"/>
    <w:rsid w:val="001657CA"/>
    <w:rsid w:val="0017705F"/>
    <w:rsid w:val="001864E7"/>
    <w:rsid w:val="001A493F"/>
    <w:rsid w:val="001E5508"/>
    <w:rsid w:val="001F4DC9"/>
    <w:rsid w:val="001F629B"/>
    <w:rsid w:val="00201225"/>
    <w:rsid w:val="0022367E"/>
    <w:rsid w:val="0023030F"/>
    <w:rsid w:val="00236DF4"/>
    <w:rsid w:val="00275A78"/>
    <w:rsid w:val="002863D9"/>
    <w:rsid w:val="002B1357"/>
    <w:rsid w:val="002D7958"/>
    <w:rsid w:val="002E4114"/>
    <w:rsid w:val="002E57BE"/>
    <w:rsid w:val="0031464E"/>
    <w:rsid w:val="00321C8F"/>
    <w:rsid w:val="00334056"/>
    <w:rsid w:val="00352E39"/>
    <w:rsid w:val="00380F59"/>
    <w:rsid w:val="003832CB"/>
    <w:rsid w:val="003A36A5"/>
    <w:rsid w:val="003F4A4D"/>
    <w:rsid w:val="004412F8"/>
    <w:rsid w:val="004B6F62"/>
    <w:rsid w:val="004C62E1"/>
    <w:rsid w:val="004E42A8"/>
    <w:rsid w:val="004F5900"/>
    <w:rsid w:val="00556916"/>
    <w:rsid w:val="00570B18"/>
    <w:rsid w:val="00574AD2"/>
    <w:rsid w:val="00597EEF"/>
    <w:rsid w:val="005D2A60"/>
    <w:rsid w:val="005F06DE"/>
    <w:rsid w:val="005F568B"/>
    <w:rsid w:val="005F628D"/>
    <w:rsid w:val="0060629E"/>
    <w:rsid w:val="006628A6"/>
    <w:rsid w:val="00680C93"/>
    <w:rsid w:val="00684135"/>
    <w:rsid w:val="006960D7"/>
    <w:rsid w:val="006B7D90"/>
    <w:rsid w:val="006E1C95"/>
    <w:rsid w:val="007121BD"/>
    <w:rsid w:val="00741E5F"/>
    <w:rsid w:val="007A6BEC"/>
    <w:rsid w:val="007C11DB"/>
    <w:rsid w:val="007E1D1B"/>
    <w:rsid w:val="007E1EA6"/>
    <w:rsid w:val="008016BD"/>
    <w:rsid w:val="00804A27"/>
    <w:rsid w:val="008152A2"/>
    <w:rsid w:val="00863677"/>
    <w:rsid w:val="00887B50"/>
    <w:rsid w:val="00890AEA"/>
    <w:rsid w:val="008A2A43"/>
    <w:rsid w:val="008A4EF2"/>
    <w:rsid w:val="008B52F4"/>
    <w:rsid w:val="008C129B"/>
    <w:rsid w:val="00905949"/>
    <w:rsid w:val="00907303"/>
    <w:rsid w:val="00930092"/>
    <w:rsid w:val="00951EF6"/>
    <w:rsid w:val="00954C47"/>
    <w:rsid w:val="00974D9C"/>
    <w:rsid w:val="00983859"/>
    <w:rsid w:val="009956F0"/>
    <w:rsid w:val="009A1726"/>
    <w:rsid w:val="009C069C"/>
    <w:rsid w:val="009D0A4D"/>
    <w:rsid w:val="009D12D5"/>
    <w:rsid w:val="009D5C07"/>
    <w:rsid w:val="00A2523E"/>
    <w:rsid w:val="00A26EED"/>
    <w:rsid w:val="00A32C52"/>
    <w:rsid w:val="00A3575C"/>
    <w:rsid w:val="00A37ADF"/>
    <w:rsid w:val="00A4054B"/>
    <w:rsid w:val="00A4158C"/>
    <w:rsid w:val="00A454FC"/>
    <w:rsid w:val="00A467CD"/>
    <w:rsid w:val="00AB4998"/>
    <w:rsid w:val="00AD5C33"/>
    <w:rsid w:val="00AF245A"/>
    <w:rsid w:val="00B063D8"/>
    <w:rsid w:val="00B27735"/>
    <w:rsid w:val="00B80982"/>
    <w:rsid w:val="00BC35EB"/>
    <w:rsid w:val="00BE1CD9"/>
    <w:rsid w:val="00BF1E64"/>
    <w:rsid w:val="00BF2D78"/>
    <w:rsid w:val="00C02F33"/>
    <w:rsid w:val="00C0521F"/>
    <w:rsid w:val="00C14E8C"/>
    <w:rsid w:val="00C21445"/>
    <w:rsid w:val="00C24FA4"/>
    <w:rsid w:val="00C51905"/>
    <w:rsid w:val="00C53648"/>
    <w:rsid w:val="00C60564"/>
    <w:rsid w:val="00C620F9"/>
    <w:rsid w:val="00CD38D4"/>
    <w:rsid w:val="00CE2D39"/>
    <w:rsid w:val="00D06501"/>
    <w:rsid w:val="00D139E6"/>
    <w:rsid w:val="00D610FB"/>
    <w:rsid w:val="00D76043"/>
    <w:rsid w:val="00D76697"/>
    <w:rsid w:val="00D93C21"/>
    <w:rsid w:val="00DF083F"/>
    <w:rsid w:val="00DF2F71"/>
    <w:rsid w:val="00E04AB5"/>
    <w:rsid w:val="00E2027B"/>
    <w:rsid w:val="00E3347D"/>
    <w:rsid w:val="00E37FEE"/>
    <w:rsid w:val="00E61806"/>
    <w:rsid w:val="00E77215"/>
    <w:rsid w:val="00E91CDF"/>
    <w:rsid w:val="00EA517C"/>
    <w:rsid w:val="00EF1258"/>
    <w:rsid w:val="00EF16FA"/>
    <w:rsid w:val="00F039D2"/>
    <w:rsid w:val="00F04A37"/>
    <w:rsid w:val="00F066B0"/>
    <w:rsid w:val="00F10613"/>
    <w:rsid w:val="00F10AB3"/>
    <w:rsid w:val="00F7703D"/>
    <w:rsid w:val="00F8462D"/>
    <w:rsid w:val="00F84ED1"/>
    <w:rsid w:val="00FC2FEC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DC89"/>
  <w15:chartTrackingRefBased/>
  <w15:docId w15:val="{EF435368-0BEB-4CCB-A50C-505A647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BC3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D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D38D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38D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D38D4"/>
    <w:rPr>
      <w:rFonts w:ascii="TimesNewRomanPS-BoldMT" w:hAnsi="TimesNewRomanPS-BoldMT" w:hint="default"/>
      <w:b/>
      <w:bCs/>
      <w:i w:val="0"/>
      <w:iCs w:val="0"/>
      <w:color w:val="008000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8D4"/>
    <w:rPr>
      <w:sz w:val="16"/>
      <w:szCs w:val="16"/>
    </w:rPr>
  </w:style>
  <w:style w:type="character" w:customStyle="1" w:styleId="fontstyle21">
    <w:name w:val="fontstyle21"/>
    <w:basedOn w:val="DefaultParagraphFont"/>
    <w:rsid w:val="00CD38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CD38D4"/>
    <w:rPr>
      <w:rFonts w:ascii="TimesNewRomanPS-BoldItalicMT" w:hAnsi="TimesNewRomanPS-BoldItalicMT" w:hint="default"/>
      <w:b/>
      <w:bCs/>
      <w:i/>
      <w:iCs/>
      <w:color w:val="003365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8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D4"/>
    <w:rPr>
      <w:sz w:val="20"/>
      <w:szCs w:val="20"/>
    </w:rPr>
  </w:style>
  <w:style w:type="character" w:styleId="FootnoteReference">
    <w:name w:val="footnote reference"/>
    <w:uiPriority w:val="99"/>
    <w:rsid w:val="00CD38D4"/>
    <w:rPr>
      <w:rFonts w:cs="Times New Roman"/>
      <w:vertAlign w:val="superscript"/>
    </w:rPr>
  </w:style>
  <w:style w:type="character" w:customStyle="1" w:styleId="shorttext">
    <w:name w:val="short_text"/>
    <w:basedOn w:val="DefaultParagraphFont"/>
    <w:rsid w:val="00CD38D4"/>
  </w:style>
  <w:style w:type="paragraph" w:styleId="Header">
    <w:name w:val="header"/>
    <w:basedOn w:val="Normal"/>
    <w:link w:val="Head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D4"/>
  </w:style>
  <w:style w:type="paragraph" w:styleId="Footer">
    <w:name w:val="footer"/>
    <w:basedOn w:val="Normal"/>
    <w:link w:val="Foot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D4"/>
  </w:style>
  <w:style w:type="paragraph" w:styleId="BalloonText">
    <w:name w:val="Balloon Text"/>
    <w:basedOn w:val="Normal"/>
    <w:link w:val="BalloonTextChar"/>
    <w:uiPriority w:val="99"/>
    <w:semiHidden/>
    <w:unhideWhenUsed/>
    <w:rsid w:val="00C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D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04A27"/>
  </w:style>
  <w:style w:type="character" w:styleId="Emphasis">
    <w:name w:val="Emphasis"/>
    <w:basedOn w:val="DefaultParagraphFont"/>
    <w:uiPriority w:val="20"/>
    <w:qFormat/>
    <w:rsid w:val="00C60564"/>
    <w:rPr>
      <w:i/>
      <w:iCs/>
    </w:rPr>
  </w:style>
  <w:style w:type="paragraph" w:customStyle="1" w:styleId="default">
    <w:name w:val="default"/>
    <w:basedOn w:val="Normal"/>
    <w:rsid w:val="00C6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7F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User</cp:lastModifiedBy>
  <cp:revision>39</cp:revision>
  <dcterms:created xsi:type="dcterms:W3CDTF">2019-04-18T15:29:00Z</dcterms:created>
  <dcterms:modified xsi:type="dcterms:W3CDTF">2019-04-30T19:17:00Z</dcterms:modified>
</cp:coreProperties>
</file>